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0F6" w:rsidRPr="009128AF" w:rsidRDefault="00BD44DD" w:rsidP="00F56CF2">
      <w:pPr>
        <w:rPr>
          <w:lang w:val="fr-FR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" o:spid="_x0000_i1025" type="#_x0000_t75" style="width:242.25pt;height:84pt;visibility:visible">
            <v:imagedata r:id="rId8" o:title=""/>
          </v:shape>
        </w:pict>
      </w:r>
    </w:p>
    <w:p w:rsidR="006A30F6" w:rsidRDefault="006A30F6" w:rsidP="00F56CF2">
      <w:pPr>
        <w:rPr>
          <w:lang w:val="fr-FR"/>
        </w:rPr>
      </w:pPr>
    </w:p>
    <w:p w:rsidR="00BD44DD" w:rsidRDefault="00BD44DD" w:rsidP="00F56CF2">
      <w:pPr>
        <w:rPr>
          <w:lang w:val="fr-FR"/>
        </w:rPr>
      </w:pPr>
    </w:p>
    <w:p w:rsidR="00BD44DD" w:rsidRPr="009128AF" w:rsidRDefault="00BD44DD" w:rsidP="00F56CF2">
      <w:pPr>
        <w:rPr>
          <w:lang w:val="fr-FR"/>
        </w:rPr>
      </w:pPr>
    </w:p>
    <w:p w:rsidR="006A30F6" w:rsidRPr="009128AF" w:rsidRDefault="006A30F6" w:rsidP="00714EC2">
      <w:pPr>
        <w:jc w:val="center"/>
        <w:rPr>
          <w:b/>
          <w:sz w:val="36"/>
          <w:szCs w:val="36"/>
          <w:lang w:val="fr-FR"/>
        </w:rPr>
      </w:pPr>
      <w:r>
        <w:rPr>
          <w:b/>
          <w:sz w:val="36"/>
          <w:szCs w:val="36"/>
          <w:lang w:val="fr-FR"/>
        </w:rPr>
        <w:t>« </w:t>
      </w:r>
      <w:r w:rsidRPr="009128AF">
        <w:rPr>
          <w:b/>
          <w:sz w:val="36"/>
          <w:szCs w:val="36"/>
          <w:lang w:val="fr-FR"/>
        </w:rPr>
        <w:t>Risques et contraintes psychosociaux</w:t>
      </w:r>
      <w:r>
        <w:rPr>
          <w:b/>
          <w:sz w:val="36"/>
          <w:szCs w:val="36"/>
          <w:lang w:val="fr-FR"/>
        </w:rPr>
        <w:t> »</w:t>
      </w:r>
    </w:p>
    <w:p w:rsidR="006A30F6" w:rsidRPr="009128AF" w:rsidRDefault="006A30F6" w:rsidP="00714EC2">
      <w:pPr>
        <w:jc w:val="center"/>
        <w:rPr>
          <w:b/>
          <w:sz w:val="16"/>
          <w:szCs w:val="16"/>
          <w:lang w:val="fr-FR"/>
        </w:rPr>
      </w:pPr>
    </w:p>
    <w:p w:rsidR="006A30F6" w:rsidRPr="009128AF" w:rsidRDefault="006A30F6" w:rsidP="00714EC2">
      <w:pPr>
        <w:jc w:val="center"/>
        <w:rPr>
          <w:b/>
          <w:sz w:val="36"/>
          <w:szCs w:val="36"/>
          <w:lang w:val="fr-FR"/>
        </w:rPr>
      </w:pPr>
      <w:r w:rsidRPr="009128AF">
        <w:rPr>
          <w:b/>
          <w:sz w:val="36"/>
          <w:szCs w:val="36"/>
          <w:lang w:val="fr-FR"/>
        </w:rPr>
        <w:t>Activités prioritaires 2015/16 – Réalisation 2015</w:t>
      </w:r>
    </w:p>
    <w:p w:rsidR="006A30F6" w:rsidRPr="009128AF" w:rsidRDefault="006A30F6" w:rsidP="00714EC2">
      <w:pPr>
        <w:rPr>
          <w:lang w:val="fr-FR"/>
        </w:rPr>
      </w:pPr>
    </w:p>
    <w:p w:rsidR="006A30F6" w:rsidRPr="009128AF" w:rsidRDefault="006A30F6" w:rsidP="00714EC2">
      <w:pPr>
        <w:rPr>
          <w:lang w:val="fr-FR"/>
        </w:rPr>
      </w:pPr>
    </w:p>
    <w:p w:rsidR="006A30F6" w:rsidRPr="009128AF" w:rsidRDefault="006A30F6" w:rsidP="00714EC2">
      <w:pPr>
        <w:shd w:val="pct25" w:color="auto" w:fill="auto"/>
        <w:jc w:val="center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Tâches des PERCO</w:t>
      </w:r>
      <w:r w:rsidRPr="009128AF">
        <w:rPr>
          <w:b/>
          <w:sz w:val="28"/>
          <w:szCs w:val="28"/>
          <w:lang w:val="fr-FR"/>
        </w:rPr>
        <w:t xml:space="preserve"> 2015 :</w:t>
      </w:r>
    </w:p>
    <w:p w:rsidR="006A30F6" w:rsidRPr="009128AF" w:rsidRDefault="006A30F6" w:rsidP="00714EC2">
      <w:pPr>
        <w:rPr>
          <w:sz w:val="24"/>
          <w:lang w:val="fr-FR"/>
        </w:rPr>
      </w:pPr>
    </w:p>
    <w:p w:rsidR="006A30F6" w:rsidRPr="009128AF" w:rsidRDefault="006A30F6" w:rsidP="00714EC2">
      <w:pPr>
        <w:numPr>
          <w:ilvl w:val="0"/>
          <w:numId w:val="4"/>
        </w:numPr>
        <w:rPr>
          <w:sz w:val="24"/>
          <w:lang w:val="fr-FR"/>
        </w:rPr>
      </w:pPr>
      <w:r w:rsidRPr="009128AF">
        <w:rPr>
          <w:b/>
          <w:sz w:val="24"/>
          <w:lang w:val="fr-FR"/>
        </w:rPr>
        <w:t>1.</w:t>
      </w:r>
      <w:r>
        <w:rPr>
          <w:sz w:val="24"/>
          <w:lang w:val="fr-FR"/>
        </w:rPr>
        <w:t xml:space="preserve">   Informez vos</w:t>
      </w:r>
      <w:r w:rsidRPr="009128AF">
        <w:rPr>
          <w:sz w:val="24"/>
          <w:lang w:val="fr-FR"/>
        </w:rPr>
        <w:t xml:space="preserve"> supérieur</w:t>
      </w:r>
      <w:r>
        <w:rPr>
          <w:sz w:val="24"/>
          <w:lang w:val="fr-FR"/>
        </w:rPr>
        <w:t>(e)s</w:t>
      </w:r>
      <w:r w:rsidRPr="009128AF">
        <w:rPr>
          <w:sz w:val="24"/>
          <w:lang w:val="fr-FR"/>
        </w:rPr>
        <w:t xml:space="preserve"> des activités prioritaires 2015/16 de notre sol</w:t>
      </w:r>
      <w:r w:rsidRPr="009128AF">
        <w:rPr>
          <w:sz w:val="24"/>
          <w:lang w:val="fr-FR"/>
        </w:rPr>
        <w:t>u</w:t>
      </w:r>
      <w:r w:rsidRPr="009128AF">
        <w:rPr>
          <w:sz w:val="24"/>
          <w:lang w:val="fr-FR"/>
        </w:rPr>
        <w:t>tion de branche et des objectifs 2015. Décidez d’un commun accord de la pr</w:t>
      </w:r>
      <w:r w:rsidRPr="009128AF">
        <w:rPr>
          <w:sz w:val="24"/>
          <w:lang w:val="fr-FR"/>
        </w:rPr>
        <w:t>o</w:t>
      </w:r>
      <w:r w:rsidRPr="009128AF">
        <w:rPr>
          <w:sz w:val="24"/>
          <w:lang w:val="fr-FR"/>
        </w:rPr>
        <w:t>cédure à mettre en œuvre en 2015.</w:t>
      </w:r>
    </w:p>
    <w:p w:rsidR="006A30F6" w:rsidRPr="009128AF" w:rsidRDefault="006A30F6" w:rsidP="00714EC2">
      <w:pPr>
        <w:ind w:left="360"/>
        <w:rPr>
          <w:sz w:val="24"/>
          <w:lang w:val="fr-FR"/>
        </w:rPr>
      </w:pPr>
    </w:p>
    <w:p w:rsidR="006A30F6" w:rsidRPr="009128AF" w:rsidRDefault="006A30F6" w:rsidP="00714EC2">
      <w:pPr>
        <w:numPr>
          <w:ilvl w:val="0"/>
          <w:numId w:val="4"/>
        </w:numPr>
        <w:rPr>
          <w:sz w:val="24"/>
          <w:lang w:val="fr-FR"/>
        </w:rPr>
      </w:pPr>
      <w:r w:rsidRPr="009128AF">
        <w:rPr>
          <w:b/>
          <w:sz w:val="24"/>
          <w:lang w:val="fr-FR"/>
        </w:rPr>
        <w:t>2.</w:t>
      </w:r>
      <w:r w:rsidRPr="009128AF">
        <w:rPr>
          <w:sz w:val="24"/>
          <w:lang w:val="fr-FR"/>
        </w:rPr>
        <w:t xml:space="preserve">   Informez vos collègues des activités prioritaires et décidez ensemble d’une procédure à mettre en œuvre en 2015 </w:t>
      </w:r>
      <w:r w:rsidRPr="009128AF">
        <w:rPr>
          <w:rFonts w:ascii="Arial Black" w:hAnsi="Arial Black"/>
          <w:sz w:val="24"/>
          <w:lang w:val="fr-FR"/>
        </w:rPr>
        <w:t xml:space="preserve">(*) </w:t>
      </w:r>
      <w:r w:rsidRPr="009128AF">
        <w:rPr>
          <w:sz w:val="24"/>
          <w:lang w:val="fr-FR"/>
        </w:rPr>
        <w:t>:</w:t>
      </w:r>
    </w:p>
    <w:p w:rsidR="006A30F6" w:rsidRPr="009128AF" w:rsidRDefault="006A30F6" w:rsidP="00714EC2">
      <w:pPr>
        <w:ind w:left="1080"/>
        <w:rPr>
          <w:sz w:val="24"/>
          <w:lang w:val="fr-FR"/>
        </w:rPr>
      </w:pPr>
    </w:p>
    <w:p w:rsidR="006A30F6" w:rsidRPr="009128AF" w:rsidRDefault="006A30F6" w:rsidP="00714EC2">
      <w:pPr>
        <w:numPr>
          <w:ilvl w:val="1"/>
          <w:numId w:val="4"/>
        </w:numPr>
        <w:rPr>
          <w:sz w:val="24"/>
          <w:lang w:val="fr-FR"/>
        </w:rPr>
      </w:pPr>
      <w:r w:rsidRPr="009128AF">
        <w:rPr>
          <w:sz w:val="24"/>
          <w:lang w:val="fr-FR"/>
        </w:rPr>
        <w:t>Pour introduire le thème, utilisez la documentation du cours pour les PERCO du 29.9.</w:t>
      </w:r>
      <w:r>
        <w:rPr>
          <w:sz w:val="24"/>
          <w:lang w:val="fr-FR"/>
        </w:rPr>
        <w:t>20</w:t>
      </w:r>
      <w:r w:rsidRPr="009128AF">
        <w:rPr>
          <w:sz w:val="24"/>
          <w:lang w:val="fr-FR"/>
        </w:rPr>
        <w:t>14 (Lausanne) ou 20.10.</w:t>
      </w:r>
      <w:r>
        <w:rPr>
          <w:sz w:val="24"/>
          <w:lang w:val="fr-FR"/>
        </w:rPr>
        <w:t>20</w:t>
      </w:r>
      <w:r w:rsidRPr="009128AF">
        <w:rPr>
          <w:sz w:val="24"/>
          <w:lang w:val="fr-FR"/>
        </w:rPr>
        <w:t xml:space="preserve">14 (Olten): présentation de Jacqueline </w:t>
      </w:r>
      <w:proofErr w:type="spellStart"/>
      <w:r w:rsidRPr="009128AF">
        <w:rPr>
          <w:sz w:val="24"/>
          <w:lang w:val="fr-FR"/>
        </w:rPr>
        <w:t>Hauswyrth</w:t>
      </w:r>
      <w:proofErr w:type="spellEnd"/>
      <w:r w:rsidRPr="009128AF">
        <w:rPr>
          <w:sz w:val="24"/>
          <w:lang w:val="fr-FR"/>
        </w:rPr>
        <w:t>, papillon du SECO.</w:t>
      </w:r>
    </w:p>
    <w:p w:rsidR="006A30F6" w:rsidRPr="009128AF" w:rsidRDefault="006A30F6" w:rsidP="00714EC2">
      <w:pPr>
        <w:ind w:left="1080"/>
        <w:rPr>
          <w:sz w:val="24"/>
          <w:lang w:val="fr-FR"/>
        </w:rPr>
      </w:pPr>
    </w:p>
    <w:p w:rsidR="006A30F6" w:rsidRPr="009128AF" w:rsidRDefault="006A30F6" w:rsidP="00714EC2">
      <w:pPr>
        <w:numPr>
          <w:ilvl w:val="1"/>
          <w:numId w:val="4"/>
        </w:numPr>
        <w:rPr>
          <w:sz w:val="24"/>
          <w:lang w:val="fr-FR"/>
        </w:rPr>
      </w:pPr>
      <w:r w:rsidRPr="009128AF">
        <w:rPr>
          <w:sz w:val="24"/>
          <w:lang w:val="fr-FR"/>
        </w:rPr>
        <w:t>Transmettez à tous vos collègues les documents ci-joints de la solution de branche (</w:t>
      </w:r>
      <w:r>
        <w:rPr>
          <w:lang w:val="fr-FR"/>
        </w:rPr>
        <w:t>« </w:t>
      </w:r>
      <w:r w:rsidRPr="009128AF">
        <w:rPr>
          <w:sz w:val="24"/>
          <w:lang w:val="fr-FR"/>
        </w:rPr>
        <w:t>Aide à l’auto-assistance</w:t>
      </w:r>
      <w:r>
        <w:rPr>
          <w:lang w:val="fr-FR"/>
        </w:rPr>
        <w:t> »</w:t>
      </w:r>
      <w:r w:rsidRPr="009128AF">
        <w:rPr>
          <w:sz w:val="24"/>
          <w:lang w:val="fr-FR"/>
        </w:rPr>
        <w:t>)</w:t>
      </w:r>
      <w:r w:rsidRPr="009128AF">
        <w:rPr>
          <w:lang w:val="fr-FR"/>
        </w:rPr>
        <w:t> </w:t>
      </w:r>
      <w:r w:rsidRPr="009128AF">
        <w:rPr>
          <w:sz w:val="24"/>
          <w:lang w:val="fr-FR"/>
        </w:rPr>
        <w:t xml:space="preserve">et discutez-en avec eux et elles. </w:t>
      </w:r>
      <w:r w:rsidRPr="009128AF">
        <w:rPr>
          <w:sz w:val="24"/>
          <w:lang w:val="fr-FR"/>
        </w:rPr>
        <w:br/>
      </w:r>
      <w:r w:rsidRPr="009128AF">
        <w:rPr>
          <w:b/>
          <w:sz w:val="24"/>
          <w:lang w:val="fr-FR"/>
        </w:rPr>
        <w:t>En particulier</w:t>
      </w:r>
      <w:r>
        <w:rPr>
          <w:b/>
          <w:sz w:val="24"/>
          <w:lang w:val="fr-FR"/>
        </w:rPr>
        <w:t> :</w:t>
      </w:r>
      <w:r w:rsidRPr="009128AF">
        <w:rPr>
          <w:sz w:val="24"/>
          <w:lang w:val="fr-FR"/>
        </w:rPr>
        <w:t xml:space="preserve"> complétez avec vos collègues les listes de suggestions supplémentaires!</w:t>
      </w:r>
      <w:r w:rsidRPr="009128AF">
        <w:rPr>
          <w:sz w:val="24"/>
          <w:lang w:val="fr-FR"/>
        </w:rPr>
        <w:br/>
        <w:t>Convenez avec vos collègues d’une réunion pour discuter et partager les expériences faites lors de l’application individuelle de ces doc</w:t>
      </w:r>
      <w:r w:rsidRPr="009128AF">
        <w:rPr>
          <w:sz w:val="24"/>
          <w:lang w:val="fr-FR"/>
        </w:rPr>
        <w:t>u</w:t>
      </w:r>
      <w:r w:rsidRPr="009128AF">
        <w:rPr>
          <w:sz w:val="24"/>
          <w:lang w:val="fr-FR"/>
        </w:rPr>
        <w:t>ments.</w:t>
      </w:r>
    </w:p>
    <w:p w:rsidR="006A30F6" w:rsidRPr="009128AF" w:rsidRDefault="006A30F6" w:rsidP="00714EC2">
      <w:pPr>
        <w:ind w:left="1080"/>
        <w:rPr>
          <w:sz w:val="24"/>
          <w:lang w:val="fr-FR"/>
        </w:rPr>
      </w:pPr>
    </w:p>
    <w:p w:rsidR="006A30F6" w:rsidRPr="009128AF" w:rsidRDefault="006A30F6" w:rsidP="00714EC2">
      <w:pPr>
        <w:numPr>
          <w:ilvl w:val="1"/>
          <w:numId w:val="4"/>
        </w:numPr>
        <w:rPr>
          <w:sz w:val="24"/>
          <w:lang w:val="fr-FR"/>
        </w:rPr>
      </w:pPr>
      <w:r w:rsidRPr="009128AF">
        <w:rPr>
          <w:sz w:val="24"/>
          <w:lang w:val="fr-FR"/>
        </w:rPr>
        <w:t xml:space="preserve">Placardez visiblement l’affiche sur les actions prioritaires dans tous les emplacements </w:t>
      </w:r>
      <w:r>
        <w:rPr>
          <w:sz w:val="24"/>
          <w:lang w:val="fr-FR"/>
        </w:rPr>
        <w:t>qui s’y prêtent</w:t>
      </w:r>
      <w:r w:rsidRPr="009128AF">
        <w:rPr>
          <w:sz w:val="24"/>
          <w:lang w:val="fr-FR"/>
        </w:rPr>
        <w:t>.</w:t>
      </w:r>
    </w:p>
    <w:p w:rsidR="006A30F6" w:rsidRPr="009128AF" w:rsidRDefault="006A30F6" w:rsidP="00714EC2">
      <w:pPr>
        <w:ind w:left="360"/>
        <w:rPr>
          <w:sz w:val="24"/>
          <w:lang w:val="fr-FR"/>
        </w:rPr>
      </w:pPr>
    </w:p>
    <w:p w:rsidR="006A30F6" w:rsidRPr="009128AF" w:rsidRDefault="006A30F6" w:rsidP="00714EC2">
      <w:pPr>
        <w:numPr>
          <w:ilvl w:val="0"/>
          <w:numId w:val="4"/>
        </w:numPr>
        <w:rPr>
          <w:sz w:val="24"/>
          <w:lang w:val="fr-FR"/>
        </w:rPr>
      </w:pPr>
      <w:r w:rsidRPr="009128AF">
        <w:rPr>
          <w:b/>
          <w:sz w:val="24"/>
          <w:lang w:val="fr-FR"/>
        </w:rPr>
        <w:t>3.</w:t>
      </w:r>
      <w:r w:rsidRPr="009128AF">
        <w:rPr>
          <w:sz w:val="24"/>
          <w:lang w:val="fr-FR"/>
        </w:rPr>
        <w:t xml:space="preserve">   Aidez vos collègues en cas de besoin lors de la mise en œuvre de la d</w:t>
      </w:r>
      <w:r w:rsidRPr="009128AF">
        <w:rPr>
          <w:sz w:val="24"/>
          <w:lang w:val="fr-FR"/>
        </w:rPr>
        <w:t>o</w:t>
      </w:r>
      <w:r w:rsidRPr="009128AF">
        <w:rPr>
          <w:sz w:val="24"/>
          <w:lang w:val="fr-FR"/>
        </w:rPr>
        <w:t>cumentation. Si vous avez des questions, adressez-vous aussi au coordin</w:t>
      </w:r>
      <w:r w:rsidRPr="009128AF">
        <w:rPr>
          <w:sz w:val="24"/>
          <w:lang w:val="fr-FR"/>
        </w:rPr>
        <w:t>a</w:t>
      </w:r>
      <w:r w:rsidRPr="009128AF">
        <w:rPr>
          <w:sz w:val="24"/>
          <w:lang w:val="fr-FR"/>
        </w:rPr>
        <w:t xml:space="preserve">teur/à la coordinatrice de votre fédération ou organisation. </w:t>
      </w:r>
      <w:r w:rsidRPr="009128AF">
        <w:rPr>
          <w:rFonts w:ascii="Arial Black" w:hAnsi="Arial Black"/>
          <w:sz w:val="24"/>
          <w:lang w:val="fr-FR"/>
        </w:rPr>
        <w:t>(*)</w:t>
      </w:r>
    </w:p>
    <w:p w:rsidR="006A30F6" w:rsidRPr="009128AF" w:rsidRDefault="006A30F6" w:rsidP="00714EC2">
      <w:pPr>
        <w:rPr>
          <w:sz w:val="24"/>
          <w:lang w:val="fr-FR"/>
        </w:rPr>
      </w:pPr>
    </w:p>
    <w:p w:rsidR="006A30F6" w:rsidRPr="009128AF" w:rsidRDefault="006A30F6" w:rsidP="00781054">
      <w:pPr>
        <w:numPr>
          <w:ilvl w:val="0"/>
          <w:numId w:val="4"/>
        </w:numPr>
        <w:rPr>
          <w:sz w:val="24"/>
          <w:lang w:val="fr-FR"/>
        </w:rPr>
      </w:pPr>
      <w:r w:rsidRPr="009128AF">
        <w:rPr>
          <w:b/>
          <w:sz w:val="24"/>
          <w:lang w:val="fr-FR"/>
        </w:rPr>
        <w:t>4.</w:t>
      </w:r>
      <w:r w:rsidRPr="009128AF">
        <w:rPr>
          <w:sz w:val="24"/>
          <w:lang w:val="fr-FR"/>
        </w:rPr>
        <w:t xml:space="preserve">   </w:t>
      </w:r>
      <w:r>
        <w:rPr>
          <w:sz w:val="24"/>
          <w:lang w:val="fr-FR"/>
        </w:rPr>
        <w:t>É</w:t>
      </w:r>
      <w:r w:rsidRPr="009128AF">
        <w:rPr>
          <w:sz w:val="24"/>
          <w:lang w:val="fr-FR"/>
        </w:rPr>
        <w:t xml:space="preserve">valuez avec vos collègues les expériences réalisées lors de la mise en œuvre de la documentation </w:t>
      </w:r>
      <w:r>
        <w:rPr>
          <w:lang w:val="fr-FR"/>
        </w:rPr>
        <w:t>« </w:t>
      </w:r>
      <w:r w:rsidRPr="009128AF">
        <w:rPr>
          <w:sz w:val="24"/>
          <w:lang w:val="fr-FR"/>
        </w:rPr>
        <w:t>Aide à l’auto-assistance</w:t>
      </w:r>
      <w:r>
        <w:rPr>
          <w:lang w:val="fr-FR"/>
        </w:rPr>
        <w:t> » </w:t>
      </w:r>
      <w:r>
        <w:rPr>
          <w:sz w:val="24"/>
          <w:lang w:val="fr-FR"/>
        </w:rPr>
        <w:t>: Q</w:t>
      </w:r>
      <w:r w:rsidRPr="009128AF">
        <w:rPr>
          <w:sz w:val="24"/>
          <w:lang w:val="fr-FR"/>
        </w:rPr>
        <w:t>ui a appliqué la d</w:t>
      </w:r>
      <w:r w:rsidRPr="009128AF">
        <w:rPr>
          <w:sz w:val="24"/>
          <w:lang w:val="fr-FR"/>
        </w:rPr>
        <w:t>o</w:t>
      </w:r>
      <w:r w:rsidRPr="009128AF">
        <w:rPr>
          <w:sz w:val="24"/>
          <w:lang w:val="fr-FR"/>
        </w:rPr>
        <w:t>cumentation à son propre cas</w:t>
      </w:r>
      <w:r>
        <w:rPr>
          <w:sz w:val="24"/>
          <w:lang w:val="fr-FR"/>
        </w:rPr>
        <w:t> ?</w:t>
      </w:r>
      <w:r w:rsidRPr="009128AF">
        <w:rPr>
          <w:sz w:val="24"/>
          <w:lang w:val="fr-FR"/>
        </w:rPr>
        <w:t xml:space="preserve"> Qu’en est-il ressorti</w:t>
      </w:r>
      <w:r>
        <w:rPr>
          <w:sz w:val="24"/>
          <w:lang w:val="fr-FR"/>
        </w:rPr>
        <w:t> ?</w:t>
      </w:r>
      <w:r w:rsidRPr="009128AF">
        <w:rPr>
          <w:sz w:val="24"/>
          <w:lang w:val="fr-FR"/>
        </w:rPr>
        <w:t xml:space="preserve"> Jusqu’où a-t-on pr</w:t>
      </w:r>
      <w:r w:rsidRPr="009128AF">
        <w:rPr>
          <w:sz w:val="24"/>
          <w:lang w:val="fr-FR"/>
        </w:rPr>
        <w:t>o</w:t>
      </w:r>
      <w:r w:rsidRPr="009128AF">
        <w:rPr>
          <w:sz w:val="24"/>
          <w:lang w:val="fr-FR"/>
        </w:rPr>
        <w:t>gressé</w:t>
      </w:r>
      <w:r>
        <w:rPr>
          <w:sz w:val="24"/>
          <w:lang w:val="fr-FR"/>
        </w:rPr>
        <w:t> ?</w:t>
      </w:r>
      <w:r w:rsidRPr="009128AF">
        <w:rPr>
          <w:sz w:val="24"/>
          <w:lang w:val="fr-FR"/>
        </w:rPr>
        <w:t xml:space="preserve"> Quelles conclusions </w:t>
      </w:r>
      <w:r>
        <w:rPr>
          <w:sz w:val="24"/>
          <w:lang w:val="fr-FR"/>
        </w:rPr>
        <w:t xml:space="preserve">tirer </w:t>
      </w:r>
      <w:r w:rsidRPr="009128AF">
        <w:rPr>
          <w:sz w:val="24"/>
          <w:lang w:val="fr-FR"/>
        </w:rPr>
        <w:t>pour la suite de la procédure</w:t>
      </w:r>
      <w:r>
        <w:rPr>
          <w:sz w:val="24"/>
          <w:lang w:val="fr-FR"/>
        </w:rPr>
        <w:t> ?</w:t>
      </w:r>
      <w:r w:rsidRPr="009128AF">
        <w:rPr>
          <w:sz w:val="24"/>
          <w:lang w:val="fr-FR"/>
        </w:rPr>
        <w:t xml:space="preserve"> etc.</w:t>
      </w:r>
    </w:p>
    <w:p w:rsidR="006A30F6" w:rsidRDefault="006A30F6" w:rsidP="00781054">
      <w:pPr>
        <w:ind w:left="360"/>
        <w:rPr>
          <w:rFonts w:ascii="Arial Black" w:hAnsi="Arial Black"/>
          <w:sz w:val="24"/>
          <w:lang w:val="fr-FR"/>
        </w:rPr>
      </w:pPr>
    </w:p>
    <w:p w:rsidR="006A30F6" w:rsidRPr="009128AF" w:rsidRDefault="006A30F6" w:rsidP="00781054">
      <w:pPr>
        <w:ind w:left="360"/>
        <w:rPr>
          <w:lang w:val="fr-FR"/>
        </w:rPr>
      </w:pPr>
      <w:r w:rsidRPr="009128AF">
        <w:rPr>
          <w:rFonts w:ascii="Arial Black" w:hAnsi="Arial Black"/>
          <w:sz w:val="24"/>
          <w:lang w:val="fr-FR"/>
        </w:rPr>
        <w:t xml:space="preserve">(*) </w:t>
      </w:r>
      <w:r w:rsidRPr="009128AF">
        <w:rPr>
          <w:rFonts w:cs="Arial"/>
          <w:b/>
          <w:sz w:val="24"/>
          <w:lang w:val="fr-FR"/>
        </w:rPr>
        <w:t>Nota Bene:</w:t>
      </w:r>
      <w:r w:rsidRPr="009128AF">
        <w:rPr>
          <w:rFonts w:cs="Arial"/>
          <w:sz w:val="24"/>
          <w:lang w:val="fr-FR"/>
        </w:rPr>
        <w:t xml:space="preserve"> le plus possible dans le cadre d’une réunion d’équipe ou d’une réunion spécifique</w:t>
      </w:r>
      <w:r>
        <w:rPr>
          <w:rFonts w:cs="Arial"/>
          <w:sz w:val="24"/>
          <w:lang w:val="fr-FR"/>
        </w:rPr>
        <w:t>,</w:t>
      </w:r>
      <w:r w:rsidRPr="009128AF">
        <w:rPr>
          <w:rFonts w:cs="Arial"/>
          <w:sz w:val="24"/>
          <w:lang w:val="fr-FR"/>
        </w:rPr>
        <w:t xml:space="preserve"> et pas seulement par écrit! </w:t>
      </w:r>
    </w:p>
    <w:p w:rsidR="006A30F6" w:rsidRDefault="006A30F6" w:rsidP="00421582">
      <w:pPr>
        <w:jc w:val="center"/>
        <w:rPr>
          <w:lang w:val="fr-FR"/>
        </w:rPr>
      </w:pPr>
      <w:r w:rsidRPr="009128AF">
        <w:rPr>
          <w:lang w:val="fr-FR"/>
        </w:rPr>
        <w:br w:type="page"/>
      </w:r>
    </w:p>
    <w:p w:rsidR="006A30F6" w:rsidRPr="009128AF" w:rsidRDefault="006A30F6" w:rsidP="00421582">
      <w:pPr>
        <w:jc w:val="center"/>
        <w:rPr>
          <w:lang w:val="fr-FR"/>
        </w:rPr>
      </w:pPr>
    </w:p>
    <w:p w:rsidR="006A30F6" w:rsidRPr="009128AF" w:rsidRDefault="006A30F6" w:rsidP="00421582">
      <w:pPr>
        <w:jc w:val="center"/>
        <w:rPr>
          <w:lang w:val="fr-FR"/>
        </w:rPr>
      </w:pPr>
    </w:p>
    <w:p w:rsidR="006A30F6" w:rsidRPr="009128AF" w:rsidRDefault="006A30F6" w:rsidP="004F06BE">
      <w:pPr>
        <w:jc w:val="center"/>
        <w:rPr>
          <w:b/>
          <w:sz w:val="36"/>
          <w:szCs w:val="36"/>
          <w:lang w:val="fr-FR"/>
        </w:rPr>
      </w:pPr>
      <w:bookmarkStart w:id="0" w:name="_GoBack"/>
      <w:bookmarkEnd w:id="0"/>
      <w:r>
        <w:rPr>
          <w:b/>
          <w:sz w:val="36"/>
          <w:szCs w:val="36"/>
          <w:lang w:val="fr-FR"/>
        </w:rPr>
        <w:t>« </w:t>
      </w:r>
      <w:r w:rsidRPr="009128AF">
        <w:rPr>
          <w:b/>
          <w:sz w:val="36"/>
          <w:szCs w:val="36"/>
          <w:lang w:val="fr-FR"/>
        </w:rPr>
        <w:t>Risques et contraintes psychosociaux</w:t>
      </w:r>
      <w:r>
        <w:rPr>
          <w:b/>
          <w:sz w:val="36"/>
          <w:szCs w:val="36"/>
          <w:lang w:val="fr-FR"/>
        </w:rPr>
        <w:t> »</w:t>
      </w:r>
    </w:p>
    <w:p w:rsidR="006A30F6" w:rsidRPr="009128AF" w:rsidRDefault="006A30F6" w:rsidP="00D66492">
      <w:pPr>
        <w:jc w:val="center"/>
        <w:rPr>
          <w:b/>
          <w:sz w:val="16"/>
          <w:szCs w:val="16"/>
          <w:lang w:val="fr-FR"/>
        </w:rPr>
      </w:pPr>
    </w:p>
    <w:p w:rsidR="006A30F6" w:rsidRPr="009128AF" w:rsidRDefault="006A30F6" w:rsidP="00D66492">
      <w:pPr>
        <w:jc w:val="center"/>
        <w:rPr>
          <w:b/>
          <w:sz w:val="36"/>
          <w:szCs w:val="36"/>
          <w:lang w:val="fr-FR"/>
        </w:rPr>
      </w:pPr>
      <w:r w:rsidRPr="009128AF">
        <w:rPr>
          <w:b/>
          <w:sz w:val="36"/>
          <w:szCs w:val="36"/>
          <w:lang w:val="fr-FR"/>
        </w:rPr>
        <w:t>Activités prioritaires 2015 /2016</w:t>
      </w:r>
      <w:r>
        <w:rPr>
          <w:b/>
          <w:sz w:val="36"/>
          <w:szCs w:val="36"/>
          <w:lang w:val="fr-FR"/>
        </w:rPr>
        <w:t> :</w:t>
      </w:r>
    </w:p>
    <w:p w:rsidR="006A30F6" w:rsidRPr="009128AF" w:rsidRDefault="006A30F6" w:rsidP="00D66492">
      <w:pPr>
        <w:jc w:val="center"/>
        <w:rPr>
          <w:b/>
          <w:sz w:val="8"/>
          <w:szCs w:val="8"/>
          <w:lang w:val="fr-FR"/>
        </w:rPr>
      </w:pPr>
    </w:p>
    <w:p w:rsidR="006A30F6" w:rsidRPr="009128AF" w:rsidRDefault="006A30F6" w:rsidP="00D66492">
      <w:pPr>
        <w:jc w:val="center"/>
        <w:rPr>
          <w:b/>
          <w:sz w:val="36"/>
          <w:szCs w:val="36"/>
          <w:lang w:val="fr-FR"/>
        </w:rPr>
      </w:pPr>
      <w:r>
        <w:rPr>
          <w:b/>
          <w:sz w:val="36"/>
          <w:szCs w:val="36"/>
          <w:lang w:val="fr-FR"/>
        </w:rPr>
        <w:t>Réalisation</w:t>
      </w:r>
      <w:r w:rsidRPr="009128AF">
        <w:rPr>
          <w:b/>
          <w:sz w:val="36"/>
          <w:szCs w:val="36"/>
          <w:lang w:val="fr-FR"/>
        </w:rPr>
        <w:t xml:space="preserve"> 2015: </w:t>
      </w:r>
      <w:r>
        <w:rPr>
          <w:b/>
          <w:sz w:val="36"/>
          <w:szCs w:val="36"/>
          <w:lang w:val="fr-FR"/>
        </w:rPr>
        <w:t>« </w:t>
      </w:r>
      <w:r w:rsidRPr="009128AF">
        <w:rPr>
          <w:b/>
          <w:sz w:val="36"/>
          <w:szCs w:val="36"/>
          <w:lang w:val="fr-FR"/>
        </w:rPr>
        <w:t>Aide à l’auto-assistance</w:t>
      </w:r>
      <w:r>
        <w:rPr>
          <w:b/>
          <w:sz w:val="36"/>
          <w:szCs w:val="36"/>
          <w:lang w:val="fr-FR"/>
        </w:rPr>
        <w:t> »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</w:p>
    <w:p w:rsidR="006A30F6" w:rsidRPr="009128AF" w:rsidRDefault="006A30F6" w:rsidP="00D66492">
      <w:pPr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Introduction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 w:rsidP="00E879D9">
      <w:pPr>
        <w:rPr>
          <w:lang w:val="fr-FR"/>
        </w:rPr>
      </w:pPr>
      <w:r w:rsidRPr="009128AF">
        <w:rPr>
          <w:lang w:val="fr-FR"/>
        </w:rPr>
        <w:t>La sécurité au travail et la protection de la santé sont des aspects importants des conditions de travail, comme le montrent spectaculairement les chiffres ci-dessous</w:t>
      </w:r>
      <w:r>
        <w:rPr>
          <w:lang w:val="fr-FR"/>
        </w:rPr>
        <w:t> :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 w:rsidP="00D66492">
      <w:pPr>
        <w:numPr>
          <w:ilvl w:val="0"/>
          <w:numId w:val="2"/>
        </w:numPr>
        <w:rPr>
          <w:lang w:val="fr-FR"/>
        </w:rPr>
      </w:pPr>
      <w:r w:rsidRPr="009128AF">
        <w:rPr>
          <w:lang w:val="fr-FR"/>
        </w:rPr>
        <w:t>La Suisse compte chaque année plus de 250 000 accidents du travail. Bien qu’une réjouissante diminution de 12 % soit intervenue durant la dernière décennie, cela r</w:t>
      </w:r>
      <w:r w:rsidRPr="009128AF">
        <w:rPr>
          <w:lang w:val="fr-FR"/>
        </w:rPr>
        <w:t>e</w:t>
      </w:r>
      <w:r w:rsidRPr="009128AF">
        <w:rPr>
          <w:lang w:val="fr-FR"/>
        </w:rPr>
        <w:t>présente encore à 1</w:t>
      </w:r>
      <w:r>
        <w:rPr>
          <w:lang w:val="fr-FR"/>
        </w:rPr>
        <w:t> </w:t>
      </w:r>
      <w:r w:rsidRPr="009128AF">
        <w:rPr>
          <w:lang w:val="fr-FR"/>
        </w:rPr>
        <w:t>000 accidents par jour de travail.</w:t>
      </w:r>
    </w:p>
    <w:p w:rsidR="006A30F6" w:rsidRPr="009128AF" w:rsidRDefault="006A30F6" w:rsidP="00D66492">
      <w:pPr>
        <w:ind w:left="360"/>
        <w:rPr>
          <w:lang w:val="fr-FR"/>
        </w:rPr>
      </w:pPr>
    </w:p>
    <w:p w:rsidR="006A30F6" w:rsidRPr="009128AF" w:rsidRDefault="006A30F6" w:rsidP="00D66492">
      <w:pPr>
        <w:numPr>
          <w:ilvl w:val="0"/>
          <w:numId w:val="2"/>
        </w:numPr>
        <w:rPr>
          <w:lang w:val="fr-FR"/>
        </w:rPr>
      </w:pPr>
      <w:r w:rsidRPr="009128AF">
        <w:rPr>
          <w:lang w:val="fr-FR"/>
        </w:rPr>
        <w:t>670 000 salarié(e) s souffrent de troubles de l’appareil locomoteur associés au travail (troubles musculo-squelettiques), en particulier de problèmes dorsaux.</w:t>
      </w:r>
    </w:p>
    <w:p w:rsidR="006A30F6" w:rsidRPr="009128AF" w:rsidRDefault="006A30F6" w:rsidP="00D66492">
      <w:pPr>
        <w:rPr>
          <w:lang w:val="fr-FR"/>
        </w:rPr>
      </w:pPr>
    </w:p>
    <w:p w:rsidR="006A30F6" w:rsidRPr="009128AF" w:rsidRDefault="006A30F6" w:rsidP="00D66492">
      <w:pPr>
        <w:numPr>
          <w:ilvl w:val="0"/>
          <w:numId w:val="2"/>
        </w:numPr>
        <w:rPr>
          <w:lang w:val="fr-FR"/>
        </w:rPr>
      </w:pPr>
      <w:r w:rsidRPr="009128AF">
        <w:rPr>
          <w:lang w:val="fr-FR"/>
        </w:rPr>
        <w:t>1</w:t>
      </w:r>
      <w:r>
        <w:rPr>
          <w:lang w:val="fr-FR"/>
        </w:rPr>
        <w:t> </w:t>
      </w:r>
      <w:r w:rsidRPr="009128AF">
        <w:rPr>
          <w:lang w:val="fr-FR"/>
        </w:rPr>
        <w:t>300</w:t>
      </w:r>
      <w:r>
        <w:rPr>
          <w:lang w:val="fr-FR"/>
        </w:rPr>
        <w:t> </w:t>
      </w:r>
      <w:r w:rsidRPr="009128AF">
        <w:rPr>
          <w:lang w:val="fr-FR"/>
        </w:rPr>
        <w:t>000 salarié(e)s disent qu’ils se sentent souvent ou très souvent stressés (34 % de la population laborieuse). C’est 30 % de plus qu’il y a dix ans.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  <w:r w:rsidRPr="009128AF">
        <w:rPr>
          <w:lang w:val="fr-FR"/>
        </w:rPr>
        <w:t>Ces chiffres montrent clairement qu’au cours des prochaines années, le défi pri</w:t>
      </w:r>
      <w:r>
        <w:rPr>
          <w:lang w:val="fr-FR"/>
        </w:rPr>
        <w:t>ncipal en matière de santé et</w:t>
      </w:r>
      <w:r w:rsidRPr="009128AF">
        <w:rPr>
          <w:lang w:val="fr-FR"/>
        </w:rPr>
        <w:t xml:space="preserve"> travail sera la prévention des risques et contraintes </w:t>
      </w:r>
      <w:proofErr w:type="spellStart"/>
      <w:r w:rsidRPr="009128AF">
        <w:rPr>
          <w:lang w:val="fr-FR"/>
        </w:rPr>
        <w:t>psychosiocaux</w:t>
      </w:r>
      <w:proofErr w:type="spellEnd"/>
      <w:r w:rsidRPr="009128AF">
        <w:rPr>
          <w:lang w:val="fr-FR"/>
        </w:rPr>
        <w:t>.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  <w:r w:rsidRPr="009128AF">
        <w:rPr>
          <w:lang w:val="fr-FR"/>
        </w:rPr>
        <w:t xml:space="preserve">Il n’est donc pas étonnant que le SECO et l’Association </w:t>
      </w:r>
      <w:proofErr w:type="spellStart"/>
      <w:r w:rsidRPr="009128AF">
        <w:rPr>
          <w:lang w:val="fr-FR"/>
        </w:rPr>
        <w:t>intercantonale</w:t>
      </w:r>
      <w:proofErr w:type="spellEnd"/>
      <w:r w:rsidRPr="009128AF">
        <w:rPr>
          <w:lang w:val="fr-FR"/>
        </w:rPr>
        <w:t xml:space="preserve"> pour la protection des travailleurs aient fait de ce thème une nouvelle priorité </w:t>
      </w:r>
      <w:r>
        <w:rPr>
          <w:lang w:val="fr-FR"/>
        </w:rPr>
        <w:t xml:space="preserve">pour </w:t>
      </w:r>
      <w:r w:rsidRPr="009128AF">
        <w:rPr>
          <w:lang w:val="fr-FR"/>
        </w:rPr>
        <w:t>la période 2014-2018. Lors de leurs visites et contrôles d’entreprise, les inspecteurs et inspectrices du travail accorderont une attention particulière et prioritaire aux questions du climat de travail, des salarié(e)</w:t>
      </w:r>
      <w:r>
        <w:rPr>
          <w:lang w:val="fr-FR"/>
        </w:rPr>
        <w:t>s</w:t>
      </w:r>
      <w:r w:rsidRPr="009128AF">
        <w:rPr>
          <w:lang w:val="fr-FR"/>
        </w:rPr>
        <w:t xml:space="preserve"> </w:t>
      </w:r>
      <w:proofErr w:type="spellStart"/>
      <w:r w:rsidRPr="009128AF">
        <w:rPr>
          <w:lang w:val="fr-FR"/>
        </w:rPr>
        <w:t>su</w:t>
      </w:r>
      <w:r w:rsidRPr="009128AF">
        <w:rPr>
          <w:lang w:val="fr-FR"/>
        </w:rPr>
        <w:t>r</w:t>
      </w:r>
      <w:r w:rsidRPr="009128AF">
        <w:rPr>
          <w:lang w:val="fr-FR"/>
        </w:rPr>
        <w:t>sollicités</w:t>
      </w:r>
      <w:proofErr w:type="spellEnd"/>
      <w:r w:rsidRPr="009128AF">
        <w:rPr>
          <w:lang w:val="fr-FR"/>
        </w:rPr>
        <w:t xml:space="preserve"> ou au contraire </w:t>
      </w:r>
      <w:proofErr w:type="spellStart"/>
      <w:r w:rsidRPr="009128AF">
        <w:rPr>
          <w:lang w:val="fr-FR"/>
        </w:rPr>
        <w:t>sous</w:t>
      </w:r>
      <w:r>
        <w:rPr>
          <w:lang w:val="fr-FR"/>
        </w:rPr>
        <w:t>-</w:t>
      </w:r>
      <w:r w:rsidRPr="009128AF">
        <w:rPr>
          <w:lang w:val="fr-FR"/>
        </w:rPr>
        <w:t>sollicités</w:t>
      </w:r>
      <w:proofErr w:type="spellEnd"/>
      <w:r w:rsidRPr="009128AF">
        <w:rPr>
          <w:lang w:val="fr-FR"/>
        </w:rPr>
        <w:t>, du harcèlement moral ou de la saisie du temps de travail.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  <w:r w:rsidRPr="009128AF">
        <w:rPr>
          <w:lang w:val="fr-FR"/>
        </w:rPr>
        <w:t>Dans le même cadre, l’Agence européenne pour la sécurité et la santé au travail, à laquelle la Suisse collabore activement, a décidé de lancer une campagne sur la question du stress en 2014-2015.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</w:p>
    <w:p w:rsidR="006A30F6" w:rsidRPr="009128AF" w:rsidRDefault="006A30F6" w:rsidP="00897FFE">
      <w:pPr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Risques et contraintes psychosociaux</w:t>
      </w:r>
      <w:r>
        <w:rPr>
          <w:b/>
          <w:sz w:val="28"/>
          <w:szCs w:val="28"/>
          <w:lang w:val="fr-FR"/>
        </w:rPr>
        <w:t> :</w:t>
      </w:r>
      <w:r w:rsidRPr="009128AF">
        <w:rPr>
          <w:b/>
          <w:sz w:val="28"/>
          <w:szCs w:val="28"/>
          <w:lang w:val="fr-FR"/>
        </w:rPr>
        <w:t xml:space="preserve"> également un défi pour les organisations syndicales et sans but lucratif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  <w:r w:rsidRPr="009128AF">
        <w:rPr>
          <w:lang w:val="fr-FR"/>
        </w:rPr>
        <w:t xml:space="preserve">La protection de </w:t>
      </w:r>
      <w:r>
        <w:rPr>
          <w:lang w:val="fr-FR"/>
        </w:rPr>
        <w:t>leurs</w:t>
      </w:r>
      <w:r w:rsidRPr="009128AF">
        <w:rPr>
          <w:lang w:val="fr-FR"/>
        </w:rPr>
        <w:t xml:space="preserve"> propres salarié(e) s contre les risques et contraintes psychosociaux représente pour les organisations syndicales et sans but lucratif un défi à ne pas sous-estimer.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  <w:r w:rsidRPr="009128AF">
        <w:rPr>
          <w:lang w:val="fr-FR"/>
        </w:rPr>
        <w:t xml:space="preserve">L’organe responsable de la solution de branche pour la sécurité au travail et la protection de la santé de ces organisations a donc décidé de faire de cette question la prochaine action prioritaire de prévention. Au vu de la complexité du cahier des charges, ce sera une action qui </w:t>
      </w:r>
      <w:r>
        <w:rPr>
          <w:lang w:val="fr-FR"/>
        </w:rPr>
        <w:t>se déroulera sur deux ans :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 w:rsidP="00855EEB">
      <w:pPr>
        <w:numPr>
          <w:ilvl w:val="0"/>
          <w:numId w:val="3"/>
        </w:numPr>
        <w:rPr>
          <w:lang w:val="fr-FR"/>
        </w:rPr>
      </w:pPr>
      <w:r w:rsidRPr="009128AF">
        <w:rPr>
          <w:lang w:val="fr-FR"/>
        </w:rPr>
        <w:t>En 2015, les collaborateurs et les collaboratrices devront être sensibilisés à la que</w:t>
      </w:r>
      <w:r w:rsidRPr="009128AF">
        <w:rPr>
          <w:lang w:val="fr-FR"/>
        </w:rPr>
        <w:t>s</w:t>
      </w:r>
      <w:r w:rsidRPr="009128AF">
        <w:rPr>
          <w:lang w:val="fr-FR"/>
        </w:rPr>
        <w:t>tion et recevoir des aides concrètes à l’auto-assistance</w:t>
      </w:r>
      <w:r>
        <w:rPr>
          <w:lang w:val="fr-FR"/>
        </w:rPr>
        <w:t> ;</w:t>
      </w:r>
      <w:r w:rsidRPr="009128AF">
        <w:rPr>
          <w:lang w:val="fr-FR"/>
        </w:rPr>
        <w:t xml:space="preserve"> le niveau d’action sera celui de la modification du comportement. </w:t>
      </w:r>
      <w:r w:rsidRPr="009128AF">
        <w:rPr>
          <w:lang w:val="fr-FR"/>
        </w:rPr>
        <w:br/>
      </w:r>
    </w:p>
    <w:p w:rsidR="006A30F6" w:rsidRPr="009128AF" w:rsidRDefault="006A30F6" w:rsidP="00855EEB">
      <w:pPr>
        <w:numPr>
          <w:ilvl w:val="0"/>
          <w:numId w:val="3"/>
        </w:numPr>
        <w:rPr>
          <w:lang w:val="fr-FR"/>
        </w:rPr>
      </w:pPr>
      <w:r w:rsidRPr="009128AF">
        <w:rPr>
          <w:lang w:val="fr-FR"/>
        </w:rPr>
        <w:t>En 2016, les conditions-cadres devront figurer au centre des activités concrètes: le niveau d’action sera celui des conditions de travail.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</w:p>
    <w:p w:rsidR="006A30F6" w:rsidRPr="009128AF" w:rsidRDefault="006A30F6" w:rsidP="00855EEB">
      <w:pPr>
        <w:numPr>
          <w:ilvl w:val="0"/>
          <w:numId w:val="1"/>
        </w:numPr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Réalisation de l’«Aide à l’auto-assistance»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  <w:r w:rsidRPr="009128AF">
        <w:rPr>
          <w:lang w:val="fr-FR"/>
        </w:rPr>
        <w:t>Dans les pages qui suivent, les collaborateurs et collaboratrices trouveront une liste de co</w:t>
      </w:r>
      <w:r w:rsidRPr="009128AF">
        <w:rPr>
          <w:lang w:val="fr-FR"/>
        </w:rPr>
        <w:t>n</w:t>
      </w:r>
      <w:r w:rsidRPr="009128AF">
        <w:rPr>
          <w:lang w:val="fr-FR"/>
        </w:rPr>
        <w:t xml:space="preserve">trôle avec des suggestions afin de pouvoir agir directement et de manière autonome, dans cinq domaines, sur les risques et contraintes psychosociaux à leur place de travail.  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  <w:r w:rsidRPr="009128AF">
        <w:rPr>
          <w:lang w:val="fr-FR"/>
        </w:rPr>
        <w:t>Des informations plus approfondies et des documents se trouvent en particulier sur les sites web ci-dessous</w:t>
      </w:r>
      <w:r>
        <w:rPr>
          <w:lang w:val="fr-FR"/>
        </w:rPr>
        <w:t> :</w:t>
      </w:r>
    </w:p>
    <w:p w:rsidR="006A30F6" w:rsidRPr="009128AF" w:rsidRDefault="006A30F6">
      <w:pPr>
        <w:rPr>
          <w:lang w:val="fr-FR"/>
        </w:rPr>
      </w:pPr>
    </w:p>
    <w:p w:rsidR="006A30F6" w:rsidRPr="00385257" w:rsidRDefault="00BD44DD" w:rsidP="00EC5B3B">
      <w:pPr>
        <w:ind w:left="1080"/>
        <w:rPr>
          <w:b/>
          <w:sz w:val="24"/>
          <w:lang w:val="fr-FR"/>
        </w:rPr>
      </w:pPr>
      <w:hyperlink r:id="rId9" w:history="1">
        <w:r w:rsidR="006A30F6" w:rsidRPr="00385257">
          <w:rPr>
            <w:rStyle w:val="Hyperlink"/>
            <w:b/>
            <w:color w:val="auto"/>
            <w:sz w:val="24"/>
            <w:u w:val="none"/>
            <w:lang w:val="fr-FR"/>
          </w:rPr>
          <w:t>www.stressnostress.ch</w:t>
        </w:r>
      </w:hyperlink>
      <w:r w:rsidR="006A30F6" w:rsidRPr="00385257">
        <w:rPr>
          <w:b/>
          <w:sz w:val="24"/>
          <w:lang w:val="fr-FR"/>
        </w:rPr>
        <w:t xml:space="preserve"> </w:t>
      </w:r>
      <w:r w:rsidR="006A30F6" w:rsidRPr="00385257">
        <w:rPr>
          <w:b/>
          <w:sz w:val="24"/>
          <w:lang w:val="fr-FR"/>
        </w:rPr>
        <w:tab/>
        <w:t>(en ligne)</w:t>
      </w:r>
    </w:p>
    <w:p w:rsidR="006A30F6" w:rsidRPr="009128AF" w:rsidRDefault="006A30F6" w:rsidP="00EC5B3B">
      <w:pPr>
        <w:ind w:left="1080"/>
        <w:rPr>
          <w:b/>
          <w:sz w:val="24"/>
          <w:lang w:val="fr-FR"/>
        </w:rPr>
      </w:pPr>
    </w:p>
    <w:p w:rsidR="006A30F6" w:rsidRPr="009128AF" w:rsidRDefault="006A30F6" w:rsidP="00EC5B3B">
      <w:pPr>
        <w:ind w:left="1080"/>
        <w:rPr>
          <w:b/>
          <w:sz w:val="24"/>
          <w:lang w:val="fr-FR"/>
        </w:rPr>
      </w:pPr>
      <w:r w:rsidRPr="009128AF">
        <w:rPr>
          <w:b/>
          <w:sz w:val="24"/>
          <w:lang w:val="fr-FR"/>
        </w:rPr>
        <w:t>www.psyatwork.ch</w:t>
      </w:r>
      <w:r>
        <w:rPr>
          <w:b/>
          <w:sz w:val="24"/>
          <w:lang w:val="fr-FR"/>
        </w:rPr>
        <w:t xml:space="preserve"> </w:t>
      </w:r>
      <w:r w:rsidRPr="009128AF">
        <w:rPr>
          <w:b/>
          <w:sz w:val="24"/>
          <w:lang w:val="fr-FR"/>
        </w:rPr>
        <w:tab/>
      </w:r>
      <w:r w:rsidRPr="009128AF">
        <w:rPr>
          <w:b/>
          <w:sz w:val="24"/>
          <w:lang w:val="fr-FR"/>
        </w:rPr>
        <w:tab/>
        <w:t>(prévu pour 2015)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 w:rsidP="00EC5B3B">
      <w:pPr>
        <w:rPr>
          <w:lang w:val="fr-FR"/>
        </w:rPr>
      </w:pPr>
      <w:r w:rsidRPr="009128AF">
        <w:rPr>
          <w:lang w:val="fr-FR"/>
        </w:rPr>
        <w:t>En cas de questions et de problèmes, le coordinateur ou la coordinatrice de sa propre org</w:t>
      </w:r>
      <w:r w:rsidRPr="009128AF">
        <w:rPr>
          <w:lang w:val="fr-FR"/>
        </w:rPr>
        <w:t>a</w:t>
      </w:r>
      <w:r w:rsidRPr="009128AF">
        <w:rPr>
          <w:lang w:val="fr-FR"/>
        </w:rPr>
        <w:t>nisation ou fédération est à disposition. Il ou elle peut aussi être contacté pour trouver des publications ou une documentation sur le thème.</w:t>
      </w:r>
    </w:p>
    <w:p w:rsidR="006A30F6" w:rsidRPr="009128AF" w:rsidRDefault="006A30F6" w:rsidP="00EC5B3B">
      <w:pPr>
        <w:rPr>
          <w:lang w:val="fr-FR"/>
        </w:rPr>
      </w:pPr>
    </w:p>
    <w:p w:rsidR="006A30F6" w:rsidRPr="009128AF" w:rsidRDefault="006A30F6" w:rsidP="00EC5B3B">
      <w:pPr>
        <w:rPr>
          <w:lang w:val="fr-FR"/>
        </w:rPr>
      </w:pPr>
      <w:r w:rsidRPr="009128AF">
        <w:rPr>
          <w:lang w:val="fr-FR"/>
        </w:rPr>
        <w:t xml:space="preserve">Soyez attentif à l’affiche de la solution de branche, qui doit aussi être présente sur votre lieu de travail. </w:t>
      </w: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lang w:val="fr-FR"/>
        </w:rPr>
      </w:pPr>
    </w:p>
    <w:p w:rsidR="006A30F6" w:rsidRPr="009128AF" w:rsidRDefault="006A30F6">
      <w:pPr>
        <w:rPr>
          <w:sz w:val="8"/>
          <w:szCs w:val="8"/>
          <w:lang w:val="fr-FR"/>
        </w:rPr>
      </w:pPr>
      <w:r w:rsidRPr="009128AF">
        <w:rPr>
          <w:lang w:val="fr-FR"/>
        </w:rPr>
        <w:br w:type="page"/>
      </w:r>
    </w:p>
    <w:p w:rsidR="006A30F6" w:rsidRPr="009128AF" w:rsidRDefault="006A30F6" w:rsidP="004F06BE">
      <w:pPr>
        <w:jc w:val="center"/>
        <w:rPr>
          <w:b/>
          <w:sz w:val="36"/>
          <w:szCs w:val="36"/>
          <w:lang w:val="fr-FR"/>
        </w:rPr>
      </w:pPr>
      <w:r>
        <w:rPr>
          <w:b/>
          <w:sz w:val="36"/>
          <w:szCs w:val="36"/>
          <w:lang w:val="fr-FR"/>
        </w:rPr>
        <w:t>« </w:t>
      </w:r>
      <w:r w:rsidRPr="009128AF">
        <w:rPr>
          <w:b/>
          <w:sz w:val="36"/>
          <w:szCs w:val="36"/>
          <w:lang w:val="fr-FR"/>
        </w:rPr>
        <w:t>Risques et contraintes psychosociaux</w:t>
      </w:r>
      <w:r>
        <w:rPr>
          <w:b/>
          <w:sz w:val="36"/>
          <w:szCs w:val="36"/>
          <w:lang w:val="fr-FR"/>
        </w:rPr>
        <w:t> »</w:t>
      </w:r>
    </w:p>
    <w:p w:rsidR="006A30F6" w:rsidRPr="009128AF" w:rsidRDefault="006A30F6" w:rsidP="004F06BE">
      <w:pPr>
        <w:jc w:val="center"/>
        <w:rPr>
          <w:b/>
          <w:sz w:val="36"/>
          <w:szCs w:val="36"/>
          <w:lang w:val="fr-FR"/>
        </w:rPr>
      </w:pPr>
    </w:p>
    <w:p w:rsidR="006A30F6" w:rsidRPr="009128AF" w:rsidRDefault="006A30F6" w:rsidP="004F06BE">
      <w:pPr>
        <w:jc w:val="center"/>
        <w:rPr>
          <w:b/>
          <w:sz w:val="36"/>
          <w:szCs w:val="36"/>
          <w:lang w:val="fr-FR"/>
        </w:rPr>
      </w:pPr>
      <w:r w:rsidRPr="009128AF">
        <w:rPr>
          <w:b/>
          <w:sz w:val="36"/>
          <w:szCs w:val="36"/>
          <w:lang w:val="fr-FR"/>
        </w:rPr>
        <w:t>Aide à l’auto-assistance – Champ d’action</w:t>
      </w:r>
      <w:r>
        <w:rPr>
          <w:b/>
          <w:sz w:val="36"/>
          <w:szCs w:val="36"/>
          <w:lang w:val="fr-FR"/>
        </w:rPr>
        <w:t xml:space="preserve"> I :</w:t>
      </w:r>
    </w:p>
    <w:p w:rsidR="006A30F6" w:rsidRPr="009128AF" w:rsidRDefault="006A30F6" w:rsidP="00A0641F">
      <w:pPr>
        <w:jc w:val="center"/>
        <w:rPr>
          <w:b/>
          <w:sz w:val="12"/>
          <w:szCs w:val="12"/>
          <w:lang w:val="fr-FR"/>
        </w:rPr>
      </w:pPr>
    </w:p>
    <w:p w:rsidR="006A30F6" w:rsidRPr="009128AF" w:rsidRDefault="006A30F6" w:rsidP="00A0641F">
      <w:pPr>
        <w:jc w:val="center"/>
        <w:rPr>
          <w:rFonts w:ascii="Arial Black" w:hAnsi="Arial Black"/>
          <w:sz w:val="36"/>
          <w:szCs w:val="36"/>
          <w:lang w:val="fr-FR"/>
        </w:rPr>
      </w:pPr>
      <w:r w:rsidRPr="009128AF">
        <w:rPr>
          <w:rFonts w:ascii="Arial Black" w:hAnsi="Arial Black"/>
          <w:sz w:val="36"/>
          <w:szCs w:val="36"/>
          <w:lang w:val="fr-FR"/>
        </w:rPr>
        <w:t>Agir sur le flux d’informations</w:t>
      </w:r>
      <w:r>
        <w:rPr>
          <w:rFonts w:ascii="Arial Black" w:hAnsi="Arial Black"/>
          <w:sz w:val="36"/>
          <w:szCs w:val="36"/>
          <w:lang w:val="fr-FR"/>
        </w:rPr>
        <w:t> !</w:t>
      </w:r>
    </w:p>
    <w:p w:rsidR="006A30F6" w:rsidRPr="009128AF" w:rsidRDefault="006A30F6">
      <w:pPr>
        <w:rPr>
          <w:sz w:val="28"/>
          <w:szCs w:val="28"/>
          <w:lang w:val="fr-FR"/>
        </w:rPr>
      </w:pPr>
    </w:p>
    <w:p w:rsidR="006A30F6" w:rsidRPr="009128AF" w:rsidRDefault="006A30F6">
      <w:pPr>
        <w:rPr>
          <w:b/>
          <w:sz w:val="32"/>
          <w:szCs w:val="32"/>
          <w:lang w:val="fr-FR"/>
        </w:rPr>
      </w:pPr>
      <w:r w:rsidRPr="009128AF">
        <w:rPr>
          <w:b/>
          <w:sz w:val="32"/>
          <w:szCs w:val="32"/>
          <w:lang w:val="fr-FR"/>
        </w:rPr>
        <w:t>Suggestions</w:t>
      </w:r>
      <w:r>
        <w:rPr>
          <w:b/>
          <w:sz w:val="32"/>
          <w:szCs w:val="32"/>
          <w:lang w:val="fr-FR"/>
        </w:rPr>
        <w:t> :</w:t>
      </w:r>
    </w:p>
    <w:p w:rsidR="006A30F6" w:rsidRPr="009128AF" w:rsidRDefault="006A30F6">
      <w:pPr>
        <w:rPr>
          <w:b/>
          <w:sz w:val="28"/>
          <w:szCs w:val="28"/>
          <w:lang w:val="fr-FR"/>
        </w:rPr>
      </w:pPr>
    </w:p>
    <w:p w:rsidR="006A30F6" w:rsidRPr="009128AF" w:rsidRDefault="006A30F6" w:rsidP="009A4613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Courriel et courrier</w:t>
      </w:r>
      <w:r>
        <w:rPr>
          <w:b/>
          <w:sz w:val="28"/>
          <w:szCs w:val="28"/>
          <w:lang w:val="fr-FR"/>
        </w:rPr>
        <w:t> :</w:t>
      </w:r>
      <w:r w:rsidRPr="009128AF">
        <w:rPr>
          <w:b/>
          <w:sz w:val="28"/>
          <w:szCs w:val="28"/>
          <w:lang w:val="fr-FR"/>
        </w:rPr>
        <w:t xml:space="preserve"> séparer l’</w:t>
      </w:r>
      <w:r>
        <w:rPr>
          <w:b/>
          <w:sz w:val="28"/>
          <w:szCs w:val="28"/>
          <w:lang w:val="fr-FR"/>
        </w:rPr>
        <w:t>important</w:t>
      </w:r>
      <w:r w:rsidRPr="009128AF">
        <w:rPr>
          <w:b/>
          <w:sz w:val="28"/>
          <w:szCs w:val="28"/>
          <w:lang w:val="fr-FR"/>
        </w:rPr>
        <w:t xml:space="preserve"> du superflu (et ne pas s’occuper de ce dernier)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9A4613">
      <w:pPr>
        <w:ind w:left="720" w:right="792"/>
        <w:rPr>
          <w:b/>
          <w:sz w:val="28"/>
          <w:szCs w:val="28"/>
          <w:lang w:val="fr-FR"/>
        </w:rPr>
      </w:pPr>
    </w:p>
    <w:p w:rsidR="006A30F6" w:rsidRPr="009128AF" w:rsidRDefault="006A30F6" w:rsidP="009A4613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Ne pas les relever en permanence. Définir des périodes pour cela et s’y tenir strictement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9A4613">
      <w:pPr>
        <w:ind w:left="720" w:right="792"/>
        <w:rPr>
          <w:b/>
          <w:sz w:val="28"/>
          <w:szCs w:val="28"/>
          <w:lang w:val="fr-FR"/>
        </w:rPr>
      </w:pPr>
    </w:p>
    <w:p w:rsidR="006A30F6" w:rsidRPr="009128AF" w:rsidRDefault="006A30F6" w:rsidP="00464D41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Procéder avec retenue lors de ses propres envois de courriel</w:t>
      </w:r>
      <w:r>
        <w:rPr>
          <w:b/>
          <w:sz w:val="28"/>
          <w:szCs w:val="28"/>
          <w:lang w:val="fr-FR"/>
        </w:rPr>
        <w:t>s</w:t>
      </w:r>
      <w:r w:rsidRPr="009128AF">
        <w:rPr>
          <w:b/>
          <w:sz w:val="28"/>
          <w:szCs w:val="28"/>
          <w:lang w:val="fr-FR"/>
        </w:rPr>
        <w:t>, que ce soit sous l’angle de la quantité et de celui des destinataires indispensables!</w:t>
      </w:r>
    </w:p>
    <w:p w:rsidR="006A30F6" w:rsidRPr="009128AF" w:rsidRDefault="006A30F6" w:rsidP="00464D41">
      <w:pPr>
        <w:ind w:left="720" w:right="792"/>
        <w:rPr>
          <w:b/>
          <w:sz w:val="28"/>
          <w:szCs w:val="28"/>
          <w:lang w:val="fr-FR"/>
        </w:rPr>
      </w:pPr>
    </w:p>
    <w:p w:rsidR="006A30F6" w:rsidRPr="009128AF" w:rsidRDefault="006A30F6" w:rsidP="00464D41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Autres propositions</w:t>
      </w:r>
      <w:r>
        <w:rPr>
          <w:b/>
          <w:sz w:val="28"/>
          <w:szCs w:val="28"/>
          <w:lang w:val="fr-FR"/>
        </w:rPr>
        <w:t> :</w:t>
      </w:r>
      <w:r w:rsidRPr="009128AF">
        <w:rPr>
          <w:b/>
          <w:sz w:val="28"/>
          <w:szCs w:val="28"/>
          <w:lang w:val="fr-FR"/>
        </w:rPr>
        <w:t xml:space="preserve"> _____________________________</w:t>
      </w:r>
    </w:p>
    <w:p w:rsidR="006A30F6" w:rsidRPr="009128AF" w:rsidRDefault="006A30F6" w:rsidP="00464D41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9128AF" w:rsidRDefault="006A30F6" w:rsidP="00464D41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9128AF" w:rsidRDefault="006A30F6">
      <w:pPr>
        <w:rPr>
          <w:sz w:val="28"/>
          <w:szCs w:val="28"/>
          <w:lang w:val="fr-FR"/>
        </w:rPr>
      </w:pPr>
    </w:p>
    <w:p w:rsidR="006A30F6" w:rsidRPr="009128AF" w:rsidRDefault="006A30F6">
      <w:pPr>
        <w:rPr>
          <w:b/>
          <w:sz w:val="32"/>
          <w:szCs w:val="32"/>
          <w:lang w:val="fr-FR"/>
        </w:rPr>
      </w:pPr>
      <w:r w:rsidRPr="009128AF">
        <w:rPr>
          <w:b/>
          <w:sz w:val="32"/>
          <w:szCs w:val="32"/>
          <w:lang w:val="fr-FR"/>
        </w:rPr>
        <w:t>Application:</w:t>
      </w:r>
    </w:p>
    <w:p w:rsidR="006A30F6" w:rsidRPr="009128AF" w:rsidRDefault="006A30F6">
      <w:pPr>
        <w:rPr>
          <w:sz w:val="28"/>
          <w:szCs w:val="2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6A30F6" w:rsidRPr="00BD44DD" w:rsidTr="00E97C6D">
        <w:tc>
          <w:tcPr>
            <w:tcW w:w="3348" w:type="dxa"/>
          </w:tcPr>
          <w:p w:rsidR="006A30F6" w:rsidRPr="00E97C6D" w:rsidRDefault="006A30F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je prévois</w:t>
            </w:r>
          </w:p>
          <w:p w:rsidR="006A30F6" w:rsidRPr="00E97C6D" w:rsidRDefault="006A30F6" w:rsidP="00841263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Définir des mesures concrètes, fixer des délais.</w:t>
            </w:r>
          </w:p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5864" w:type="dxa"/>
          </w:tcPr>
          <w:p w:rsidR="006A30F6" w:rsidRPr="00E97C6D" w:rsidRDefault="006A30F6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j’ai fait</w:t>
            </w:r>
          </w:p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szCs w:val="22"/>
                <w:lang w:val="fr-FR"/>
              </w:rPr>
              <w:t>Après l’écoulement des délais, évaluer de manière critique la mise en œuvre des mesures.</w:t>
            </w:r>
            <w:r w:rsidRPr="00E97C6D">
              <w:rPr>
                <w:b/>
                <w:sz w:val="28"/>
                <w:szCs w:val="28"/>
                <w:lang w:val="fr-FR"/>
              </w:rPr>
              <w:t xml:space="preserve"> </w:t>
            </w:r>
          </w:p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5864" w:type="dxa"/>
          </w:tcPr>
          <w:p w:rsidR="006A30F6" w:rsidRPr="00E97C6D" w:rsidRDefault="006A30F6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J’ai fait les expériences suivantes</w:t>
            </w:r>
          </w:p>
          <w:p w:rsidR="006A30F6" w:rsidRPr="00E97C6D" w:rsidRDefault="006A30F6" w:rsidP="00841263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Noter les expériences positives et négatives ; se demander quelles sont les causes des insuccès.</w:t>
            </w:r>
          </w:p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5864" w:type="dxa"/>
          </w:tcPr>
          <w:p w:rsidR="006A30F6" w:rsidRPr="00E97C6D" w:rsidRDefault="006A30F6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J’en tire les cons</w:t>
            </w:r>
            <w:r w:rsidRPr="00E97C6D">
              <w:rPr>
                <w:b/>
                <w:sz w:val="28"/>
                <w:szCs w:val="28"/>
                <w:lang w:val="fr-FR"/>
              </w:rPr>
              <w:t>é</w:t>
            </w:r>
            <w:r w:rsidRPr="00E97C6D">
              <w:rPr>
                <w:b/>
                <w:sz w:val="28"/>
                <w:szCs w:val="28"/>
                <w:lang w:val="fr-FR"/>
              </w:rPr>
              <w:t xml:space="preserve">quences suivantes </w:t>
            </w:r>
          </w:p>
          <w:p w:rsidR="006A30F6" w:rsidRPr="00E97C6D" w:rsidRDefault="006A30F6" w:rsidP="00FD7877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Les mesures à adopter définit</w:t>
            </w:r>
            <w:r w:rsidRPr="00E97C6D">
              <w:rPr>
                <w:szCs w:val="22"/>
                <w:lang w:val="fr-FR"/>
              </w:rPr>
              <w:t>i</w:t>
            </w:r>
            <w:r w:rsidRPr="00E97C6D">
              <w:rPr>
                <w:szCs w:val="22"/>
                <w:lang w:val="fr-FR"/>
              </w:rPr>
              <w:t>vement, celles devant continuer à être testées, celles qui seront abandonnées.</w:t>
            </w:r>
          </w:p>
          <w:p w:rsidR="006A30F6" w:rsidRPr="00E97C6D" w:rsidRDefault="006A30F6" w:rsidP="00FD7877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5864" w:type="dxa"/>
          </w:tcPr>
          <w:p w:rsidR="006A30F6" w:rsidRPr="00E97C6D" w:rsidRDefault="006A30F6">
            <w:pPr>
              <w:rPr>
                <w:sz w:val="28"/>
                <w:szCs w:val="28"/>
                <w:lang w:val="fr-FR"/>
              </w:rPr>
            </w:pPr>
          </w:p>
        </w:tc>
      </w:tr>
    </w:tbl>
    <w:p w:rsidR="006A30F6" w:rsidRPr="009128AF" w:rsidRDefault="006A30F6">
      <w:pPr>
        <w:rPr>
          <w:sz w:val="4"/>
          <w:szCs w:val="4"/>
          <w:lang w:val="fr-FR"/>
        </w:rPr>
      </w:pPr>
    </w:p>
    <w:p w:rsidR="006A30F6" w:rsidRPr="009128AF" w:rsidRDefault="006A30F6" w:rsidP="004444C4">
      <w:pPr>
        <w:rPr>
          <w:sz w:val="8"/>
          <w:szCs w:val="8"/>
          <w:lang w:val="fr-FR"/>
        </w:rPr>
      </w:pPr>
      <w:r w:rsidRPr="009128AF">
        <w:rPr>
          <w:sz w:val="28"/>
          <w:szCs w:val="28"/>
          <w:lang w:val="fr-FR"/>
        </w:rPr>
        <w:br w:type="page"/>
      </w:r>
    </w:p>
    <w:p w:rsidR="006A30F6" w:rsidRPr="009128AF" w:rsidRDefault="006A30F6" w:rsidP="004F06BE">
      <w:pPr>
        <w:jc w:val="center"/>
        <w:rPr>
          <w:rFonts w:ascii="Times New Roman" w:hAnsi="Times New Roman"/>
          <w:b/>
          <w:color w:val="FF0000"/>
          <w:sz w:val="32"/>
          <w:szCs w:val="32"/>
          <w:lang w:val="fr-FR"/>
        </w:rPr>
      </w:pPr>
    </w:p>
    <w:p w:rsidR="006A30F6" w:rsidRPr="009128AF" w:rsidRDefault="006A30F6" w:rsidP="004F06BE">
      <w:pPr>
        <w:jc w:val="center"/>
        <w:rPr>
          <w:b/>
          <w:sz w:val="36"/>
          <w:szCs w:val="36"/>
          <w:lang w:val="fr-FR"/>
        </w:rPr>
      </w:pPr>
      <w:r>
        <w:rPr>
          <w:b/>
          <w:sz w:val="36"/>
          <w:szCs w:val="36"/>
          <w:lang w:val="fr-FR"/>
        </w:rPr>
        <w:t>« </w:t>
      </w:r>
      <w:r w:rsidRPr="009128AF">
        <w:rPr>
          <w:b/>
          <w:sz w:val="36"/>
          <w:szCs w:val="36"/>
          <w:lang w:val="fr-FR"/>
        </w:rPr>
        <w:t>Risques et contraintes psychosociaux»</w:t>
      </w:r>
    </w:p>
    <w:p w:rsidR="006A30F6" w:rsidRPr="009128AF" w:rsidRDefault="006A30F6" w:rsidP="004444C4">
      <w:pPr>
        <w:jc w:val="center"/>
        <w:rPr>
          <w:b/>
          <w:sz w:val="36"/>
          <w:szCs w:val="36"/>
          <w:lang w:val="fr-FR"/>
        </w:rPr>
      </w:pPr>
    </w:p>
    <w:p w:rsidR="006A30F6" w:rsidRPr="009128AF" w:rsidRDefault="006A30F6" w:rsidP="004444C4">
      <w:pPr>
        <w:jc w:val="center"/>
        <w:rPr>
          <w:b/>
          <w:sz w:val="36"/>
          <w:szCs w:val="36"/>
          <w:lang w:val="fr-FR"/>
        </w:rPr>
      </w:pPr>
      <w:r w:rsidRPr="009128AF">
        <w:rPr>
          <w:b/>
          <w:sz w:val="36"/>
          <w:szCs w:val="36"/>
          <w:lang w:val="fr-FR"/>
        </w:rPr>
        <w:t>Aide à l’auto-assistance – Champ d’action </w:t>
      </w:r>
      <w:r>
        <w:rPr>
          <w:b/>
          <w:sz w:val="36"/>
          <w:szCs w:val="36"/>
          <w:lang w:val="fr-FR"/>
        </w:rPr>
        <w:t>II :</w:t>
      </w:r>
    </w:p>
    <w:p w:rsidR="006A30F6" w:rsidRPr="009128AF" w:rsidRDefault="006A30F6" w:rsidP="004444C4">
      <w:pPr>
        <w:jc w:val="center"/>
        <w:rPr>
          <w:b/>
          <w:sz w:val="12"/>
          <w:szCs w:val="12"/>
          <w:lang w:val="fr-FR"/>
        </w:rPr>
      </w:pPr>
    </w:p>
    <w:p w:rsidR="006A30F6" w:rsidRPr="009128AF" w:rsidRDefault="006A30F6" w:rsidP="004444C4">
      <w:pPr>
        <w:jc w:val="center"/>
        <w:rPr>
          <w:rFonts w:ascii="Arial Black" w:hAnsi="Arial Black"/>
          <w:sz w:val="36"/>
          <w:szCs w:val="36"/>
          <w:lang w:val="fr-FR"/>
        </w:rPr>
      </w:pPr>
      <w:r w:rsidRPr="009128AF">
        <w:rPr>
          <w:rFonts w:ascii="Arial Black" w:hAnsi="Arial Black"/>
          <w:sz w:val="36"/>
          <w:szCs w:val="36"/>
          <w:lang w:val="fr-FR"/>
        </w:rPr>
        <w:t>Agir sur le temps</w:t>
      </w:r>
      <w:r>
        <w:rPr>
          <w:rFonts w:ascii="Arial Black" w:hAnsi="Arial Black"/>
          <w:sz w:val="36"/>
          <w:szCs w:val="36"/>
          <w:lang w:val="fr-FR"/>
        </w:rPr>
        <w:t xml:space="preserve"> </w:t>
      </w:r>
      <w:r w:rsidRPr="009128AF">
        <w:rPr>
          <w:rFonts w:ascii="Arial Black" w:hAnsi="Arial Black"/>
          <w:sz w:val="36"/>
          <w:szCs w:val="36"/>
          <w:lang w:val="fr-FR"/>
        </w:rPr>
        <w:t>!</w:t>
      </w:r>
    </w:p>
    <w:p w:rsidR="006A30F6" w:rsidRPr="009128AF" w:rsidRDefault="006A30F6" w:rsidP="00DD3EB6">
      <w:pPr>
        <w:rPr>
          <w:sz w:val="28"/>
          <w:szCs w:val="28"/>
          <w:lang w:val="fr-FR"/>
        </w:rPr>
      </w:pPr>
    </w:p>
    <w:p w:rsidR="006A30F6" w:rsidRPr="009128AF" w:rsidRDefault="006A30F6" w:rsidP="00DD3EB6">
      <w:pPr>
        <w:rPr>
          <w:b/>
          <w:sz w:val="32"/>
          <w:szCs w:val="32"/>
          <w:lang w:val="fr-FR"/>
        </w:rPr>
      </w:pPr>
      <w:r w:rsidRPr="009128AF">
        <w:rPr>
          <w:b/>
          <w:sz w:val="32"/>
          <w:szCs w:val="32"/>
          <w:lang w:val="fr-FR"/>
        </w:rPr>
        <w:t>Suggestions</w:t>
      </w:r>
      <w:r>
        <w:rPr>
          <w:b/>
          <w:sz w:val="32"/>
          <w:szCs w:val="32"/>
          <w:lang w:val="fr-FR"/>
        </w:rPr>
        <w:t> :</w:t>
      </w:r>
    </w:p>
    <w:p w:rsidR="006A30F6" w:rsidRPr="009128AF" w:rsidRDefault="006A30F6" w:rsidP="004444C4">
      <w:pPr>
        <w:rPr>
          <w:b/>
          <w:sz w:val="28"/>
          <w:szCs w:val="28"/>
          <w:lang w:val="fr-FR"/>
        </w:rPr>
      </w:pPr>
    </w:p>
    <w:p w:rsidR="006A30F6" w:rsidRPr="009128AF" w:rsidRDefault="006A30F6" w:rsidP="004444C4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Réserver du temps et des moments libres pour l’imprévu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4444C4">
      <w:pPr>
        <w:ind w:left="720" w:right="792"/>
        <w:rPr>
          <w:b/>
          <w:sz w:val="28"/>
          <w:szCs w:val="28"/>
          <w:lang w:val="fr-FR"/>
        </w:rPr>
      </w:pPr>
    </w:p>
    <w:p w:rsidR="006A30F6" w:rsidRPr="009128AF" w:rsidRDefault="006A30F6" w:rsidP="004444C4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Tenir ponctuellement ses délais et demander que les autres fassent de même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4444C4">
      <w:pPr>
        <w:ind w:left="720" w:right="792"/>
        <w:rPr>
          <w:b/>
          <w:sz w:val="28"/>
          <w:szCs w:val="28"/>
          <w:lang w:val="fr-FR"/>
        </w:rPr>
      </w:pPr>
    </w:p>
    <w:p w:rsidR="006A30F6" w:rsidRPr="009128AF" w:rsidRDefault="006A30F6" w:rsidP="004444C4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Définir des priorités et exécuter d’abord les tâches i</w:t>
      </w:r>
      <w:r w:rsidRPr="009128AF">
        <w:rPr>
          <w:b/>
          <w:sz w:val="28"/>
          <w:szCs w:val="28"/>
          <w:lang w:val="fr-FR"/>
        </w:rPr>
        <w:t>m</w:t>
      </w:r>
      <w:r w:rsidRPr="009128AF">
        <w:rPr>
          <w:b/>
          <w:sz w:val="28"/>
          <w:szCs w:val="28"/>
          <w:lang w:val="fr-FR"/>
        </w:rPr>
        <w:t>portantes (tant qu’on a beaucoup d’énergie), les tâches accessoires ensuite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Autres propositions</w:t>
      </w:r>
      <w:r>
        <w:rPr>
          <w:b/>
          <w:sz w:val="28"/>
          <w:szCs w:val="28"/>
          <w:lang w:val="fr-FR"/>
        </w:rPr>
        <w:t> :</w:t>
      </w:r>
      <w:r w:rsidRPr="009128AF">
        <w:rPr>
          <w:b/>
          <w:sz w:val="28"/>
          <w:szCs w:val="28"/>
          <w:lang w:val="fr-FR"/>
        </w:rPr>
        <w:t xml:space="preserve"> _____________________________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9128AF" w:rsidRDefault="006A30F6" w:rsidP="004444C4">
      <w:pPr>
        <w:rPr>
          <w:sz w:val="28"/>
          <w:szCs w:val="28"/>
          <w:lang w:val="fr-FR"/>
        </w:rPr>
      </w:pPr>
    </w:p>
    <w:p w:rsidR="006A30F6" w:rsidRPr="009128AF" w:rsidRDefault="006A30F6" w:rsidP="004444C4">
      <w:pPr>
        <w:rPr>
          <w:b/>
          <w:sz w:val="32"/>
          <w:szCs w:val="32"/>
          <w:lang w:val="fr-FR"/>
        </w:rPr>
      </w:pPr>
      <w:r w:rsidRPr="009128AF">
        <w:rPr>
          <w:b/>
          <w:sz w:val="32"/>
          <w:szCs w:val="32"/>
          <w:lang w:val="fr-FR"/>
        </w:rPr>
        <w:t>Application</w:t>
      </w:r>
      <w:r>
        <w:rPr>
          <w:b/>
          <w:sz w:val="32"/>
          <w:szCs w:val="32"/>
          <w:lang w:val="fr-FR"/>
        </w:rPr>
        <w:t> :</w:t>
      </w:r>
    </w:p>
    <w:p w:rsidR="006A30F6" w:rsidRPr="009128AF" w:rsidRDefault="006A30F6" w:rsidP="004444C4">
      <w:pPr>
        <w:rPr>
          <w:sz w:val="28"/>
          <w:szCs w:val="2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6A30F6" w:rsidRPr="00BD44DD" w:rsidTr="00E97C6D">
        <w:tc>
          <w:tcPr>
            <w:tcW w:w="3348" w:type="dxa"/>
          </w:tcPr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je prévois</w:t>
            </w:r>
          </w:p>
          <w:p w:rsidR="006A30F6" w:rsidRPr="00E97C6D" w:rsidRDefault="006A30F6" w:rsidP="00841263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Définir des mesures concrètes, fixer des délais.</w:t>
            </w:r>
          </w:p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j’ai fait</w:t>
            </w:r>
          </w:p>
          <w:p w:rsidR="006A30F6" w:rsidRPr="00E97C6D" w:rsidRDefault="006A30F6" w:rsidP="00DD3EB6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Après l’écoulement des délais, évaluer de manière critique la mise en œuvre des mesures.</w:t>
            </w:r>
          </w:p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J’ai fait les expériences suivantes</w:t>
            </w:r>
          </w:p>
          <w:p w:rsidR="006A30F6" w:rsidRPr="00E97C6D" w:rsidRDefault="006A30F6" w:rsidP="00DD3EB6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Noter les expériences positives et négatives ; se demander quelles sont les causes des insuccès.</w:t>
            </w:r>
          </w:p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J’en tire les cons</w:t>
            </w:r>
            <w:r w:rsidRPr="00E97C6D">
              <w:rPr>
                <w:b/>
                <w:sz w:val="28"/>
                <w:szCs w:val="28"/>
                <w:lang w:val="fr-FR"/>
              </w:rPr>
              <w:t>é</w:t>
            </w:r>
            <w:r w:rsidRPr="00E97C6D">
              <w:rPr>
                <w:b/>
                <w:sz w:val="28"/>
                <w:szCs w:val="28"/>
                <w:lang w:val="fr-FR"/>
              </w:rPr>
              <w:t xml:space="preserve">quences suivantes </w:t>
            </w:r>
          </w:p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szCs w:val="22"/>
                <w:lang w:val="fr-FR"/>
              </w:rPr>
              <w:t>Les mesures à adopter définit</w:t>
            </w:r>
            <w:r w:rsidRPr="00E97C6D">
              <w:rPr>
                <w:szCs w:val="22"/>
                <w:lang w:val="fr-FR"/>
              </w:rPr>
              <w:t>i</w:t>
            </w:r>
            <w:r w:rsidRPr="00E97C6D">
              <w:rPr>
                <w:szCs w:val="22"/>
                <w:lang w:val="fr-FR"/>
              </w:rPr>
              <w:t>vement, celles devant continuer à être testées, celles qui seront abandonnées.</w:t>
            </w: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</w:tbl>
    <w:p w:rsidR="006A30F6" w:rsidRPr="009128AF" w:rsidRDefault="006A30F6" w:rsidP="004444C4">
      <w:pPr>
        <w:rPr>
          <w:sz w:val="8"/>
          <w:szCs w:val="8"/>
          <w:lang w:val="fr-FR"/>
        </w:rPr>
      </w:pPr>
      <w:r w:rsidRPr="009128AF">
        <w:rPr>
          <w:sz w:val="28"/>
          <w:szCs w:val="28"/>
          <w:lang w:val="fr-FR"/>
        </w:rPr>
        <w:br w:type="page"/>
      </w:r>
    </w:p>
    <w:p w:rsidR="006A30F6" w:rsidRPr="009128AF" w:rsidRDefault="006A30F6" w:rsidP="004F06BE">
      <w:pPr>
        <w:jc w:val="center"/>
        <w:rPr>
          <w:rFonts w:ascii="Times New Roman" w:hAnsi="Times New Roman"/>
          <w:b/>
          <w:color w:val="FF0000"/>
          <w:sz w:val="32"/>
          <w:szCs w:val="32"/>
          <w:lang w:val="fr-FR"/>
        </w:rPr>
      </w:pPr>
    </w:p>
    <w:p w:rsidR="006A30F6" w:rsidRPr="009128AF" w:rsidRDefault="006A30F6" w:rsidP="004F06BE">
      <w:pPr>
        <w:jc w:val="center"/>
        <w:rPr>
          <w:b/>
          <w:sz w:val="36"/>
          <w:szCs w:val="36"/>
          <w:lang w:val="fr-FR"/>
        </w:rPr>
      </w:pPr>
      <w:r>
        <w:rPr>
          <w:b/>
          <w:sz w:val="36"/>
          <w:szCs w:val="36"/>
          <w:lang w:val="fr-FR"/>
        </w:rPr>
        <w:t>« </w:t>
      </w:r>
      <w:r w:rsidRPr="009128AF">
        <w:rPr>
          <w:b/>
          <w:sz w:val="36"/>
          <w:szCs w:val="36"/>
          <w:lang w:val="fr-FR"/>
        </w:rPr>
        <w:t>Risques et contraintes psychosociaux</w:t>
      </w:r>
      <w:r>
        <w:rPr>
          <w:b/>
          <w:sz w:val="36"/>
          <w:szCs w:val="36"/>
          <w:lang w:val="fr-FR"/>
        </w:rPr>
        <w:t> »</w:t>
      </w:r>
    </w:p>
    <w:p w:rsidR="006A30F6" w:rsidRPr="009128AF" w:rsidRDefault="006A30F6" w:rsidP="004444C4">
      <w:pPr>
        <w:jc w:val="center"/>
        <w:rPr>
          <w:b/>
          <w:sz w:val="18"/>
          <w:szCs w:val="18"/>
          <w:lang w:val="fr-FR"/>
        </w:rPr>
      </w:pPr>
    </w:p>
    <w:p w:rsidR="006A30F6" w:rsidRPr="009128AF" w:rsidRDefault="006A30F6" w:rsidP="004444C4">
      <w:pPr>
        <w:jc w:val="center"/>
        <w:rPr>
          <w:b/>
          <w:sz w:val="36"/>
          <w:szCs w:val="36"/>
          <w:lang w:val="fr-FR"/>
        </w:rPr>
      </w:pPr>
      <w:r w:rsidRPr="009128AF">
        <w:rPr>
          <w:b/>
          <w:sz w:val="36"/>
          <w:szCs w:val="36"/>
          <w:lang w:val="fr-FR"/>
        </w:rPr>
        <w:t>Aide à l’auto-assistance – Champ d’action III</w:t>
      </w:r>
      <w:r>
        <w:rPr>
          <w:b/>
          <w:sz w:val="36"/>
          <w:szCs w:val="36"/>
          <w:lang w:val="fr-FR"/>
        </w:rPr>
        <w:t> :</w:t>
      </w:r>
    </w:p>
    <w:p w:rsidR="006A30F6" w:rsidRPr="009128AF" w:rsidRDefault="006A30F6" w:rsidP="004444C4">
      <w:pPr>
        <w:jc w:val="center"/>
        <w:rPr>
          <w:b/>
          <w:sz w:val="6"/>
          <w:szCs w:val="6"/>
          <w:lang w:val="fr-FR"/>
        </w:rPr>
      </w:pPr>
    </w:p>
    <w:p w:rsidR="006A30F6" w:rsidRPr="009128AF" w:rsidRDefault="006A30F6" w:rsidP="004444C4">
      <w:pPr>
        <w:jc w:val="center"/>
        <w:rPr>
          <w:rFonts w:ascii="Arial Black" w:hAnsi="Arial Black"/>
          <w:sz w:val="36"/>
          <w:szCs w:val="36"/>
          <w:lang w:val="fr-FR"/>
        </w:rPr>
      </w:pPr>
      <w:r w:rsidRPr="009128AF">
        <w:rPr>
          <w:rFonts w:ascii="Arial Black" w:hAnsi="Arial Black"/>
          <w:sz w:val="36"/>
          <w:szCs w:val="36"/>
          <w:lang w:val="fr-FR"/>
        </w:rPr>
        <w:t>Agir sur sa place de travail</w:t>
      </w:r>
      <w:r>
        <w:rPr>
          <w:rFonts w:ascii="Arial Black" w:hAnsi="Arial Black"/>
          <w:sz w:val="36"/>
          <w:szCs w:val="36"/>
          <w:lang w:val="fr-FR"/>
        </w:rPr>
        <w:t> !</w:t>
      </w:r>
    </w:p>
    <w:p w:rsidR="006A30F6" w:rsidRPr="009128AF" w:rsidRDefault="006A30F6" w:rsidP="00527291">
      <w:pPr>
        <w:rPr>
          <w:sz w:val="28"/>
          <w:szCs w:val="28"/>
          <w:lang w:val="fr-FR"/>
        </w:rPr>
      </w:pPr>
    </w:p>
    <w:p w:rsidR="006A30F6" w:rsidRPr="009128AF" w:rsidRDefault="006A30F6" w:rsidP="00527291">
      <w:pPr>
        <w:rPr>
          <w:b/>
          <w:sz w:val="32"/>
          <w:szCs w:val="32"/>
          <w:lang w:val="fr-FR"/>
        </w:rPr>
      </w:pPr>
      <w:r w:rsidRPr="009128AF">
        <w:rPr>
          <w:b/>
          <w:sz w:val="32"/>
          <w:szCs w:val="32"/>
          <w:lang w:val="fr-FR"/>
        </w:rPr>
        <w:t>Suggestions</w:t>
      </w:r>
      <w:r>
        <w:rPr>
          <w:b/>
          <w:sz w:val="32"/>
          <w:szCs w:val="32"/>
          <w:lang w:val="fr-FR"/>
        </w:rPr>
        <w:t> :</w:t>
      </w:r>
    </w:p>
    <w:p w:rsidR="006A30F6" w:rsidRPr="009128AF" w:rsidRDefault="006A30F6" w:rsidP="004444C4">
      <w:pPr>
        <w:rPr>
          <w:b/>
          <w:sz w:val="28"/>
          <w:szCs w:val="28"/>
          <w:lang w:val="fr-FR"/>
        </w:rPr>
      </w:pPr>
    </w:p>
    <w:p w:rsidR="006A30F6" w:rsidRPr="009128AF" w:rsidRDefault="006A30F6" w:rsidP="004444C4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Prendre des mesures contre les éléments perturbateurs comme le bruit, le passage, la poussière, les odeurs, etc.</w:t>
      </w:r>
      <w:r w:rsidRPr="00001D61">
        <w:rPr>
          <w:b/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4444C4">
      <w:pPr>
        <w:ind w:left="720" w:right="792"/>
        <w:rPr>
          <w:b/>
          <w:sz w:val="14"/>
          <w:szCs w:val="14"/>
          <w:lang w:val="fr-FR"/>
        </w:rPr>
      </w:pPr>
    </w:p>
    <w:p w:rsidR="006A30F6" w:rsidRPr="009128AF" w:rsidRDefault="006A30F6" w:rsidP="004444C4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Avoir de l’ordre et écarter ce qui peut distraire l’attention, placer les dossiers en suspens hors de sa vue, mais à portée de main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4444C4">
      <w:pPr>
        <w:ind w:left="720" w:right="792"/>
        <w:rPr>
          <w:b/>
          <w:sz w:val="14"/>
          <w:szCs w:val="14"/>
          <w:lang w:val="fr-FR"/>
        </w:rPr>
      </w:pPr>
    </w:p>
    <w:p w:rsidR="006A30F6" w:rsidRPr="009128AF" w:rsidRDefault="006A30F6" w:rsidP="004444C4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Avoir ses instruments de travail à portée de main, faire en sorte qu’ils soient fiables, intacts et propres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4444C4">
      <w:pPr>
        <w:ind w:left="720" w:right="792"/>
        <w:rPr>
          <w:b/>
          <w:sz w:val="14"/>
          <w:szCs w:val="14"/>
          <w:lang w:val="fr-FR"/>
        </w:rPr>
      </w:pPr>
    </w:p>
    <w:p w:rsidR="006A30F6" w:rsidRPr="009128AF" w:rsidRDefault="006A30F6" w:rsidP="004444C4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Veiller à travailler en étant à l’aise, prendre en compte les conseils ergonomiques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Autres propositions: ______________________________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57345D" w:rsidRDefault="006A30F6" w:rsidP="004444C4">
      <w:pPr>
        <w:rPr>
          <w:sz w:val="24"/>
          <w:lang w:val="fr-FR"/>
        </w:rPr>
      </w:pPr>
    </w:p>
    <w:p w:rsidR="006A30F6" w:rsidRPr="009128AF" w:rsidRDefault="006A30F6" w:rsidP="004444C4">
      <w:pPr>
        <w:rPr>
          <w:b/>
          <w:sz w:val="32"/>
          <w:szCs w:val="32"/>
          <w:lang w:val="fr-FR"/>
        </w:rPr>
      </w:pPr>
      <w:r>
        <w:rPr>
          <w:b/>
          <w:sz w:val="32"/>
          <w:szCs w:val="32"/>
          <w:lang w:val="fr-FR"/>
        </w:rPr>
        <w:t>Application :</w:t>
      </w:r>
    </w:p>
    <w:p w:rsidR="006A30F6" w:rsidRPr="009128AF" w:rsidRDefault="006A30F6" w:rsidP="004444C4">
      <w:pPr>
        <w:rPr>
          <w:sz w:val="28"/>
          <w:szCs w:val="28"/>
          <w:lang w:val="fr-FR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44"/>
      </w:tblGrid>
      <w:tr w:rsidR="006A30F6" w:rsidRPr="00BD44DD" w:rsidTr="00E97C6D">
        <w:tc>
          <w:tcPr>
            <w:tcW w:w="3404" w:type="dxa"/>
          </w:tcPr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je prévois</w:t>
            </w:r>
          </w:p>
          <w:p w:rsidR="006A30F6" w:rsidRPr="00E97C6D" w:rsidRDefault="006A30F6" w:rsidP="00E97C6D">
            <w:pPr>
              <w:spacing w:after="140"/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Définir des mesures concrètes, fixer des délais.</w:t>
            </w:r>
          </w:p>
        </w:tc>
        <w:tc>
          <w:tcPr>
            <w:tcW w:w="604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404" w:type="dxa"/>
          </w:tcPr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j’ai fait</w:t>
            </w:r>
          </w:p>
          <w:p w:rsidR="006A30F6" w:rsidRPr="00E97C6D" w:rsidRDefault="006A30F6" w:rsidP="00E97C6D">
            <w:pPr>
              <w:spacing w:after="140"/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szCs w:val="22"/>
                <w:lang w:val="fr-FR"/>
              </w:rPr>
              <w:t>Après l’écoulement des délais, évaluer de manière critique la mise en œuvre des mesures.</w:t>
            </w:r>
          </w:p>
        </w:tc>
        <w:tc>
          <w:tcPr>
            <w:tcW w:w="604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404" w:type="dxa"/>
          </w:tcPr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J’ai fait les expériences suivantes</w:t>
            </w:r>
          </w:p>
          <w:p w:rsidR="006A30F6" w:rsidRPr="00E97C6D" w:rsidRDefault="006A30F6" w:rsidP="00E97C6D">
            <w:pPr>
              <w:spacing w:after="140"/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szCs w:val="22"/>
                <w:lang w:val="fr-FR"/>
              </w:rPr>
              <w:t>Noter les expériences positives et négatives ; se demander quelles sont les causes des échecs.</w:t>
            </w:r>
          </w:p>
        </w:tc>
        <w:tc>
          <w:tcPr>
            <w:tcW w:w="604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404" w:type="dxa"/>
          </w:tcPr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J’en tire les cons</w:t>
            </w:r>
            <w:r w:rsidRPr="00E97C6D">
              <w:rPr>
                <w:b/>
                <w:sz w:val="28"/>
                <w:szCs w:val="28"/>
                <w:lang w:val="fr-FR"/>
              </w:rPr>
              <w:t>é</w:t>
            </w:r>
            <w:r w:rsidRPr="00E97C6D">
              <w:rPr>
                <w:b/>
                <w:sz w:val="28"/>
                <w:szCs w:val="28"/>
                <w:lang w:val="fr-FR"/>
              </w:rPr>
              <w:t xml:space="preserve">quences suivantes </w:t>
            </w:r>
          </w:p>
          <w:p w:rsidR="006A30F6" w:rsidRPr="00E97C6D" w:rsidRDefault="006A30F6" w:rsidP="00E97C6D">
            <w:pPr>
              <w:spacing w:after="140"/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szCs w:val="22"/>
                <w:lang w:val="fr-FR"/>
              </w:rPr>
              <w:t>Les mesures à adopter définit</w:t>
            </w:r>
            <w:r w:rsidRPr="00E97C6D">
              <w:rPr>
                <w:szCs w:val="22"/>
                <w:lang w:val="fr-FR"/>
              </w:rPr>
              <w:t>i</w:t>
            </w:r>
            <w:r w:rsidRPr="00E97C6D">
              <w:rPr>
                <w:szCs w:val="22"/>
                <w:lang w:val="fr-FR"/>
              </w:rPr>
              <w:t>vement, celles devant continuer à être testées, celles qui seront abandonnées.</w:t>
            </w:r>
          </w:p>
        </w:tc>
        <w:tc>
          <w:tcPr>
            <w:tcW w:w="604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</w:tbl>
    <w:p w:rsidR="006A30F6" w:rsidRPr="009128AF" w:rsidRDefault="006A30F6" w:rsidP="004444C4">
      <w:pPr>
        <w:rPr>
          <w:sz w:val="4"/>
          <w:szCs w:val="4"/>
          <w:lang w:val="fr-FR"/>
        </w:rPr>
      </w:pPr>
    </w:p>
    <w:p w:rsidR="006A30F6" w:rsidRPr="009128AF" w:rsidRDefault="006A30F6" w:rsidP="004444C4">
      <w:pPr>
        <w:rPr>
          <w:sz w:val="8"/>
          <w:szCs w:val="8"/>
          <w:lang w:val="fr-FR"/>
        </w:rPr>
      </w:pPr>
    </w:p>
    <w:p w:rsidR="006A30F6" w:rsidRPr="009128AF" w:rsidRDefault="006A30F6" w:rsidP="00B92CFF">
      <w:pPr>
        <w:jc w:val="center"/>
        <w:rPr>
          <w:b/>
          <w:sz w:val="36"/>
          <w:szCs w:val="36"/>
          <w:lang w:val="fr-FR"/>
        </w:rPr>
      </w:pPr>
      <w:r>
        <w:rPr>
          <w:b/>
          <w:sz w:val="36"/>
          <w:szCs w:val="36"/>
          <w:lang w:val="fr-FR"/>
        </w:rPr>
        <w:lastRenderedPageBreak/>
        <w:t>« </w:t>
      </w:r>
      <w:r w:rsidRPr="009128AF">
        <w:rPr>
          <w:b/>
          <w:sz w:val="36"/>
          <w:szCs w:val="36"/>
          <w:lang w:val="fr-FR"/>
        </w:rPr>
        <w:t>Risques et contraintes psychosociaux</w:t>
      </w:r>
      <w:r>
        <w:rPr>
          <w:b/>
          <w:sz w:val="36"/>
          <w:szCs w:val="36"/>
          <w:lang w:val="fr-FR"/>
        </w:rPr>
        <w:t> »</w:t>
      </w:r>
    </w:p>
    <w:p w:rsidR="006A30F6" w:rsidRPr="009128AF" w:rsidRDefault="006A30F6" w:rsidP="004444C4">
      <w:pPr>
        <w:jc w:val="center"/>
        <w:rPr>
          <w:b/>
          <w:sz w:val="36"/>
          <w:szCs w:val="36"/>
          <w:lang w:val="fr-FR"/>
        </w:rPr>
      </w:pPr>
    </w:p>
    <w:p w:rsidR="006A30F6" w:rsidRPr="009128AF" w:rsidRDefault="006A30F6" w:rsidP="004444C4">
      <w:pPr>
        <w:jc w:val="center"/>
        <w:rPr>
          <w:b/>
          <w:sz w:val="36"/>
          <w:szCs w:val="36"/>
          <w:lang w:val="fr-FR"/>
        </w:rPr>
      </w:pPr>
      <w:r w:rsidRPr="009128AF">
        <w:rPr>
          <w:b/>
          <w:sz w:val="36"/>
          <w:szCs w:val="36"/>
          <w:lang w:val="fr-FR"/>
        </w:rPr>
        <w:t>Aide à l’auto-assistance – Champ d’action IV</w:t>
      </w:r>
      <w:r>
        <w:rPr>
          <w:b/>
          <w:sz w:val="36"/>
          <w:szCs w:val="36"/>
          <w:lang w:val="fr-FR"/>
        </w:rPr>
        <w:t> :</w:t>
      </w:r>
    </w:p>
    <w:p w:rsidR="006A30F6" w:rsidRPr="009128AF" w:rsidRDefault="006A30F6" w:rsidP="004444C4">
      <w:pPr>
        <w:jc w:val="center"/>
        <w:rPr>
          <w:b/>
          <w:sz w:val="6"/>
          <w:szCs w:val="6"/>
          <w:lang w:val="fr-FR"/>
        </w:rPr>
      </w:pPr>
    </w:p>
    <w:p w:rsidR="006A30F6" w:rsidRPr="009128AF" w:rsidRDefault="006A30F6" w:rsidP="004444C4">
      <w:pPr>
        <w:jc w:val="center"/>
        <w:rPr>
          <w:rFonts w:ascii="Arial Black" w:hAnsi="Arial Black"/>
          <w:sz w:val="36"/>
          <w:szCs w:val="36"/>
          <w:lang w:val="fr-FR"/>
        </w:rPr>
      </w:pPr>
      <w:r w:rsidRPr="009128AF">
        <w:rPr>
          <w:rFonts w:ascii="Arial Black" w:hAnsi="Arial Black"/>
          <w:sz w:val="36"/>
          <w:szCs w:val="36"/>
          <w:lang w:val="fr-FR"/>
        </w:rPr>
        <w:t>Agir sur le volume et la charge de travail</w:t>
      </w:r>
      <w:r>
        <w:rPr>
          <w:rFonts w:ascii="Arial Black" w:hAnsi="Arial Black"/>
          <w:sz w:val="36"/>
          <w:szCs w:val="36"/>
          <w:lang w:val="fr-FR"/>
        </w:rPr>
        <w:t> !</w:t>
      </w:r>
    </w:p>
    <w:p w:rsidR="006A30F6" w:rsidRPr="009128AF" w:rsidRDefault="006A30F6" w:rsidP="004444C4">
      <w:pPr>
        <w:rPr>
          <w:sz w:val="28"/>
          <w:szCs w:val="28"/>
          <w:lang w:val="fr-FR"/>
        </w:rPr>
      </w:pPr>
    </w:p>
    <w:p w:rsidR="006A30F6" w:rsidRPr="009128AF" w:rsidRDefault="006A30F6" w:rsidP="00527291">
      <w:pPr>
        <w:rPr>
          <w:sz w:val="28"/>
          <w:szCs w:val="28"/>
          <w:lang w:val="fr-FR"/>
        </w:rPr>
      </w:pPr>
    </w:p>
    <w:p w:rsidR="006A30F6" w:rsidRPr="009128AF" w:rsidRDefault="006A30F6" w:rsidP="00527291">
      <w:pPr>
        <w:rPr>
          <w:b/>
          <w:sz w:val="32"/>
          <w:szCs w:val="32"/>
          <w:lang w:val="fr-FR"/>
        </w:rPr>
      </w:pPr>
      <w:r w:rsidRPr="009128AF">
        <w:rPr>
          <w:b/>
          <w:sz w:val="32"/>
          <w:szCs w:val="32"/>
          <w:lang w:val="fr-FR"/>
        </w:rPr>
        <w:t>Suggestions</w:t>
      </w:r>
      <w:r>
        <w:rPr>
          <w:b/>
          <w:sz w:val="32"/>
          <w:szCs w:val="32"/>
          <w:lang w:val="fr-FR"/>
        </w:rPr>
        <w:t> :</w:t>
      </w:r>
    </w:p>
    <w:p w:rsidR="006A30F6" w:rsidRPr="009128AF" w:rsidRDefault="006A30F6" w:rsidP="004444C4">
      <w:pPr>
        <w:rPr>
          <w:b/>
          <w:sz w:val="28"/>
          <w:szCs w:val="28"/>
          <w:lang w:val="fr-FR"/>
        </w:rPr>
      </w:pPr>
    </w:p>
    <w:p w:rsidR="006A30F6" w:rsidRPr="009128AF" w:rsidRDefault="006A30F6" w:rsidP="00262F85">
      <w:pPr>
        <w:ind w:left="720" w:right="794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Préparer</w:t>
      </w:r>
      <w:r w:rsidRPr="009128AF">
        <w:rPr>
          <w:b/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>les travaux et l</w:t>
      </w:r>
      <w:r w:rsidRPr="009128AF">
        <w:rPr>
          <w:b/>
          <w:sz w:val="28"/>
          <w:szCs w:val="28"/>
          <w:lang w:val="fr-FR"/>
        </w:rPr>
        <w:t>es ressources nécessaires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262F85">
      <w:pPr>
        <w:ind w:left="720" w:right="794"/>
        <w:rPr>
          <w:b/>
          <w:sz w:val="28"/>
          <w:szCs w:val="28"/>
          <w:lang w:val="fr-FR"/>
        </w:rPr>
      </w:pPr>
    </w:p>
    <w:p w:rsidR="006A30F6" w:rsidRPr="009128AF" w:rsidRDefault="006A30F6" w:rsidP="00262F85">
      <w:pPr>
        <w:ind w:left="720" w:right="794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Demander des instructions et des mandats clairs, afin d’éviter le besoin d’informations et d’explications su</w:t>
      </w:r>
      <w:r w:rsidRPr="009128AF">
        <w:rPr>
          <w:b/>
          <w:sz w:val="28"/>
          <w:szCs w:val="28"/>
          <w:lang w:val="fr-FR"/>
        </w:rPr>
        <w:t>p</w:t>
      </w:r>
      <w:r w:rsidRPr="009128AF">
        <w:rPr>
          <w:b/>
          <w:sz w:val="28"/>
          <w:szCs w:val="28"/>
          <w:lang w:val="fr-FR"/>
        </w:rPr>
        <w:t>plémentaires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262F85">
      <w:pPr>
        <w:ind w:left="720" w:right="794"/>
        <w:rPr>
          <w:b/>
          <w:sz w:val="28"/>
          <w:szCs w:val="28"/>
          <w:lang w:val="fr-FR"/>
        </w:rPr>
      </w:pPr>
    </w:p>
    <w:p w:rsidR="006A30F6" w:rsidRPr="009128AF" w:rsidRDefault="006A30F6" w:rsidP="00262F85">
      <w:pPr>
        <w:ind w:left="720" w:right="794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É</w:t>
      </w:r>
      <w:r w:rsidRPr="009128AF">
        <w:rPr>
          <w:b/>
          <w:sz w:val="28"/>
          <w:szCs w:val="28"/>
          <w:lang w:val="fr-FR"/>
        </w:rPr>
        <w:t>viter les perturbations (limiter, suspendre ou dévier les téléphones et le courriel</w:t>
      </w:r>
      <w:r>
        <w:rPr>
          <w:b/>
          <w:sz w:val="28"/>
          <w:szCs w:val="28"/>
          <w:lang w:val="fr-FR"/>
        </w:rPr>
        <w:t>) !</w:t>
      </w:r>
    </w:p>
    <w:p w:rsidR="006A30F6" w:rsidRPr="009128AF" w:rsidRDefault="006A30F6" w:rsidP="00262F85">
      <w:pPr>
        <w:ind w:left="720" w:right="794"/>
        <w:rPr>
          <w:b/>
          <w:sz w:val="28"/>
          <w:szCs w:val="28"/>
          <w:lang w:val="fr-FR"/>
        </w:rPr>
      </w:pPr>
    </w:p>
    <w:p w:rsidR="006A30F6" w:rsidRPr="009128AF" w:rsidRDefault="006A30F6" w:rsidP="00262F85">
      <w:pPr>
        <w:ind w:left="720" w:right="794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Etablir un plan hebdomadaire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262F85">
      <w:pPr>
        <w:ind w:left="720" w:right="794"/>
        <w:rPr>
          <w:b/>
          <w:sz w:val="28"/>
          <w:szCs w:val="28"/>
          <w:lang w:val="fr-FR"/>
        </w:rPr>
      </w:pP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Autres propositions: ______________________________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9128AF" w:rsidRDefault="006A30F6" w:rsidP="004444C4">
      <w:pPr>
        <w:rPr>
          <w:sz w:val="28"/>
          <w:szCs w:val="28"/>
          <w:lang w:val="fr-FR"/>
        </w:rPr>
      </w:pPr>
    </w:p>
    <w:p w:rsidR="006A30F6" w:rsidRPr="009128AF" w:rsidRDefault="006A30F6" w:rsidP="00841263">
      <w:pPr>
        <w:rPr>
          <w:b/>
          <w:sz w:val="32"/>
          <w:szCs w:val="32"/>
          <w:lang w:val="fr-FR"/>
        </w:rPr>
      </w:pPr>
      <w:r>
        <w:rPr>
          <w:b/>
          <w:sz w:val="32"/>
          <w:szCs w:val="32"/>
          <w:lang w:val="fr-FR"/>
        </w:rPr>
        <w:t>Application :</w:t>
      </w:r>
    </w:p>
    <w:p w:rsidR="006A30F6" w:rsidRPr="009128AF" w:rsidRDefault="006A30F6" w:rsidP="004444C4">
      <w:pPr>
        <w:rPr>
          <w:sz w:val="28"/>
          <w:szCs w:val="2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6A30F6" w:rsidRPr="00BD44DD" w:rsidTr="00E97C6D">
        <w:tc>
          <w:tcPr>
            <w:tcW w:w="3348" w:type="dxa"/>
          </w:tcPr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je prévois</w:t>
            </w:r>
          </w:p>
          <w:p w:rsidR="006A30F6" w:rsidRPr="00E97C6D" w:rsidRDefault="006A30F6" w:rsidP="00E97C6D">
            <w:pPr>
              <w:spacing w:after="140"/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Définir des mesures concrètes, fixer des délais.</w:t>
            </w: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81624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j’ai fait</w:t>
            </w:r>
          </w:p>
          <w:p w:rsidR="006A30F6" w:rsidRPr="00E97C6D" w:rsidRDefault="006A30F6" w:rsidP="00E97C6D">
            <w:pPr>
              <w:spacing w:after="140"/>
              <w:rPr>
                <w:b/>
                <w:lang w:val="fr-FR"/>
              </w:rPr>
            </w:pPr>
            <w:r w:rsidRPr="00E97C6D">
              <w:rPr>
                <w:szCs w:val="22"/>
                <w:lang w:val="fr-FR"/>
              </w:rPr>
              <w:t>Après l’écoulement des délais, évaluer de manière critique la mise en œuvre des mesures.</w:t>
            </w: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J’ai fait les expériences suivantes</w:t>
            </w:r>
          </w:p>
          <w:p w:rsidR="006A30F6" w:rsidRPr="00E97C6D" w:rsidRDefault="006A30F6" w:rsidP="00E97C6D">
            <w:pPr>
              <w:spacing w:after="140"/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szCs w:val="22"/>
                <w:lang w:val="fr-FR"/>
              </w:rPr>
              <w:t>Noter les expériences positives et négatives ; se demander quelles sont les causes des insuccès.</w:t>
            </w: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J’en tire les cons</w:t>
            </w:r>
            <w:r w:rsidRPr="00E97C6D">
              <w:rPr>
                <w:b/>
                <w:sz w:val="28"/>
                <w:szCs w:val="28"/>
                <w:lang w:val="fr-FR"/>
              </w:rPr>
              <w:t>é</w:t>
            </w:r>
            <w:r w:rsidRPr="00E97C6D">
              <w:rPr>
                <w:b/>
                <w:sz w:val="28"/>
                <w:szCs w:val="28"/>
                <w:lang w:val="fr-FR"/>
              </w:rPr>
              <w:t xml:space="preserve">quences suivantes </w:t>
            </w:r>
          </w:p>
          <w:p w:rsidR="006A30F6" w:rsidRPr="00E97C6D" w:rsidRDefault="006A30F6" w:rsidP="00E97C6D">
            <w:pPr>
              <w:spacing w:after="140"/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szCs w:val="22"/>
                <w:lang w:val="fr-FR"/>
              </w:rPr>
              <w:t>Les mesures à adopter définit</w:t>
            </w:r>
            <w:r w:rsidRPr="00E97C6D">
              <w:rPr>
                <w:szCs w:val="22"/>
                <w:lang w:val="fr-FR"/>
              </w:rPr>
              <w:t>i</w:t>
            </w:r>
            <w:r w:rsidRPr="00E97C6D">
              <w:rPr>
                <w:szCs w:val="22"/>
                <w:lang w:val="fr-FR"/>
              </w:rPr>
              <w:t>vement, celles devant continuer à être testées, celles qui seront abandonnées.</w:t>
            </w: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</w:tbl>
    <w:p w:rsidR="006A30F6" w:rsidRPr="009128AF" w:rsidRDefault="006A30F6" w:rsidP="004444C4">
      <w:pPr>
        <w:rPr>
          <w:sz w:val="4"/>
          <w:szCs w:val="4"/>
          <w:lang w:val="fr-FR"/>
        </w:rPr>
      </w:pPr>
    </w:p>
    <w:p w:rsidR="006A30F6" w:rsidRPr="009128AF" w:rsidRDefault="006A30F6" w:rsidP="00456718">
      <w:pPr>
        <w:rPr>
          <w:sz w:val="8"/>
          <w:szCs w:val="8"/>
          <w:lang w:val="fr-FR"/>
        </w:rPr>
      </w:pPr>
      <w:r w:rsidRPr="009128AF">
        <w:rPr>
          <w:sz w:val="28"/>
          <w:szCs w:val="28"/>
          <w:lang w:val="fr-FR"/>
        </w:rPr>
        <w:br w:type="page"/>
      </w:r>
    </w:p>
    <w:p w:rsidR="006A30F6" w:rsidRPr="009128AF" w:rsidRDefault="006A30F6" w:rsidP="004F06BE">
      <w:pPr>
        <w:jc w:val="center"/>
        <w:rPr>
          <w:b/>
          <w:sz w:val="36"/>
          <w:szCs w:val="36"/>
          <w:lang w:val="fr-FR"/>
        </w:rPr>
      </w:pPr>
      <w:r>
        <w:rPr>
          <w:b/>
          <w:sz w:val="36"/>
          <w:szCs w:val="36"/>
          <w:lang w:val="fr-FR"/>
        </w:rPr>
        <w:t>« </w:t>
      </w:r>
      <w:r w:rsidRPr="009128AF">
        <w:rPr>
          <w:b/>
          <w:sz w:val="36"/>
          <w:szCs w:val="36"/>
          <w:lang w:val="fr-FR"/>
        </w:rPr>
        <w:t>Risques et contraintes psychosociaux</w:t>
      </w:r>
      <w:r>
        <w:rPr>
          <w:b/>
          <w:sz w:val="36"/>
          <w:szCs w:val="36"/>
          <w:lang w:val="fr-FR"/>
        </w:rPr>
        <w:t> »</w:t>
      </w:r>
    </w:p>
    <w:p w:rsidR="006A30F6" w:rsidRPr="009128AF" w:rsidRDefault="006A30F6" w:rsidP="00456718">
      <w:pPr>
        <w:jc w:val="center"/>
        <w:rPr>
          <w:b/>
          <w:sz w:val="36"/>
          <w:szCs w:val="36"/>
          <w:lang w:val="fr-FR"/>
        </w:rPr>
      </w:pPr>
    </w:p>
    <w:p w:rsidR="006A30F6" w:rsidRPr="009128AF" w:rsidRDefault="006A30F6" w:rsidP="00456718">
      <w:pPr>
        <w:jc w:val="center"/>
        <w:rPr>
          <w:b/>
          <w:sz w:val="36"/>
          <w:szCs w:val="36"/>
          <w:lang w:val="fr-FR"/>
        </w:rPr>
      </w:pPr>
      <w:r w:rsidRPr="009128AF">
        <w:rPr>
          <w:b/>
          <w:sz w:val="36"/>
          <w:szCs w:val="36"/>
          <w:lang w:val="fr-FR"/>
        </w:rPr>
        <w:t>Aide à l’auto-assistance – Champ d’action</w:t>
      </w:r>
      <w:r>
        <w:rPr>
          <w:b/>
          <w:sz w:val="36"/>
          <w:szCs w:val="36"/>
          <w:lang w:val="fr-FR"/>
        </w:rPr>
        <w:t xml:space="preserve"> V :</w:t>
      </w:r>
    </w:p>
    <w:p w:rsidR="006A30F6" w:rsidRPr="009128AF" w:rsidRDefault="006A30F6" w:rsidP="00456718">
      <w:pPr>
        <w:jc w:val="center"/>
        <w:rPr>
          <w:b/>
          <w:sz w:val="6"/>
          <w:szCs w:val="6"/>
          <w:lang w:val="fr-FR"/>
        </w:rPr>
      </w:pPr>
    </w:p>
    <w:p w:rsidR="006A30F6" w:rsidRPr="009128AF" w:rsidRDefault="006A30F6" w:rsidP="00456718">
      <w:pPr>
        <w:jc w:val="center"/>
        <w:rPr>
          <w:rFonts w:ascii="Arial Black" w:hAnsi="Arial Black"/>
          <w:sz w:val="36"/>
          <w:szCs w:val="36"/>
          <w:lang w:val="fr-FR"/>
        </w:rPr>
      </w:pPr>
      <w:r w:rsidRPr="009128AF">
        <w:rPr>
          <w:rFonts w:ascii="Arial Black" w:hAnsi="Arial Black"/>
          <w:sz w:val="36"/>
          <w:szCs w:val="36"/>
          <w:lang w:val="fr-FR"/>
        </w:rPr>
        <w:t>Environnement personnel</w:t>
      </w:r>
      <w:r>
        <w:rPr>
          <w:rFonts w:ascii="Arial Black" w:hAnsi="Arial Black"/>
          <w:sz w:val="36"/>
          <w:szCs w:val="36"/>
          <w:lang w:val="fr-FR"/>
        </w:rPr>
        <w:t> !</w:t>
      </w:r>
    </w:p>
    <w:p w:rsidR="006A30F6" w:rsidRPr="009128AF" w:rsidRDefault="006A30F6" w:rsidP="00456718">
      <w:pPr>
        <w:rPr>
          <w:sz w:val="28"/>
          <w:szCs w:val="28"/>
          <w:lang w:val="fr-FR"/>
        </w:rPr>
      </w:pPr>
    </w:p>
    <w:p w:rsidR="006A30F6" w:rsidRPr="009128AF" w:rsidRDefault="006A30F6" w:rsidP="00527291">
      <w:pPr>
        <w:rPr>
          <w:sz w:val="28"/>
          <w:szCs w:val="28"/>
          <w:lang w:val="fr-FR"/>
        </w:rPr>
      </w:pPr>
    </w:p>
    <w:p w:rsidR="006A30F6" w:rsidRPr="009128AF" w:rsidRDefault="006A30F6" w:rsidP="00527291">
      <w:pPr>
        <w:rPr>
          <w:b/>
          <w:sz w:val="32"/>
          <w:szCs w:val="32"/>
          <w:lang w:val="fr-FR"/>
        </w:rPr>
      </w:pPr>
      <w:r w:rsidRPr="009128AF">
        <w:rPr>
          <w:b/>
          <w:sz w:val="32"/>
          <w:szCs w:val="32"/>
          <w:lang w:val="fr-FR"/>
        </w:rPr>
        <w:t>Suggestions</w:t>
      </w:r>
      <w:r>
        <w:rPr>
          <w:b/>
          <w:sz w:val="32"/>
          <w:szCs w:val="32"/>
          <w:lang w:val="fr-FR"/>
        </w:rPr>
        <w:t> :</w:t>
      </w:r>
    </w:p>
    <w:p w:rsidR="006A30F6" w:rsidRPr="009128AF" w:rsidRDefault="006A30F6" w:rsidP="00456718">
      <w:pPr>
        <w:rPr>
          <w:b/>
          <w:sz w:val="28"/>
          <w:szCs w:val="28"/>
          <w:lang w:val="fr-FR"/>
        </w:rPr>
      </w:pPr>
    </w:p>
    <w:p w:rsidR="006A30F6" w:rsidRPr="009128AF" w:rsidRDefault="006A30F6" w:rsidP="00456718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Se soucier de sa santé (</w:t>
      </w:r>
      <w:r>
        <w:rPr>
          <w:b/>
          <w:sz w:val="28"/>
          <w:szCs w:val="28"/>
          <w:lang w:val="fr-FR"/>
        </w:rPr>
        <w:t>bouger</w:t>
      </w:r>
      <w:r w:rsidRPr="009128AF">
        <w:rPr>
          <w:b/>
          <w:sz w:val="28"/>
          <w:szCs w:val="28"/>
          <w:lang w:val="fr-FR"/>
        </w:rPr>
        <w:t>, alimentation, posture de travail</w:t>
      </w:r>
      <w:r>
        <w:rPr>
          <w:b/>
          <w:sz w:val="28"/>
          <w:szCs w:val="28"/>
          <w:lang w:val="fr-FR"/>
        </w:rPr>
        <w:t>) !</w:t>
      </w:r>
    </w:p>
    <w:p w:rsidR="006A30F6" w:rsidRPr="009128AF" w:rsidRDefault="006A30F6" w:rsidP="00456718">
      <w:pPr>
        <w:ind w:left="720" w:right="792"/>
        <w:rPr>
          <w:b/>
          <w:sz w:val="28"/>
          <w:szCs w:val="28"/>
          <w:lang w:val="fr-FR"/>
        </w:rPr>
      </w:pPr>
    </w:p>
    <w:p w:rsidR="006A30F6" w:rsidRPr="009128AF" w:rsidRDefault="006A30F6" w:rsidP="00456718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Avoir le courage d’aborder et de discuter de problèmes ou d’incertitudes avec ses collègues ou ses sup</w:t>
      </w:r>
      <w:r w:rsidRPr="009128AF">
        <w:rPr>
          <w:b/>
          <w:sz w:val="28"/>
          <w:szCs w:val="28"/>
          <w:lang w:val="fr-FR"/>
        </w:rPr>
        <w:t>é</w:t>
      </w:r>
      <w:r w:rsidRPr="009128AF">
        <w:rPr>
          <w:b/>
          <w:sz w:val="28"/>
          <w:szCs w:val="28"/>
          <w:lang w:val="fr-FR"/>
        </w:rPr>
        <w:t>rieur</w:t>
      </w:r>
      <w:r>
        <w:rPr>
          <w:b/>
          <w:sz w:val="28"/>
          <w:szCs w:val="28"/>
          <w:lang w:val="fr-FR"/>
        </w:rPr>
        <w:t>(e)</w:t>
      </w:r>
      <w:r w:rsidRPr="009128AF">
        <w:rPr>
          <w:b/>
          <w:sz w:val="28"/>
          <w:szCs w:val="28"/>
          <w:lang w:val="fr-FR"/>
        </w:rPr>
        <w:t>s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Autres propositions</w:t>
      </w:r>
      <w:r>
        <w:rPr>
          <w:b/>
          <w:sz w:val="28"/>
          <w:szCs w:val="28"/>
          <w:lang w:val="fr-FR"/>
        </w:rPr>
        <w:t> :</w:t>
      </w:r>
      <w:r w:rsidRPr="009128AF">
        <w:rPr>
          <w:b/>
          <w:sz w:val="28"/>
          <w:szCs w:val="28"/>
          <w:lang w:val="fr-FR"/>
        </w:rPr>
        <w:t xml:space="preserve"> _____________________________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9128AF" w:rsidRDefault="006A30F6" w:rsidP="00456718">
      <w:pPr>
        <w:rPr>
          <w:sz w:val="28"/>
          <w:szCs w:val="28"/>
          <w:lang w:val="fr-FR"/>
        </w:rPr>
      </w:pPr>
    </w:p>
    <w:p w:rsidR="006A30F6" w:rsidRPr="009128AF" w:rsidRDefault="006A30F6" w:rsidP="00841263">
      <w:pPr>
        <w:rPr>
          <w:b/>
          <w:sz w:val="32"/>
          <w:szCs w:val="32"/>
          <w:lang w:val="fr-FR"/>
        </w:rPr>
      </w:pPr>
      <w:r>
        <w:rPr>
          <w:b/>
          <w:sz w:val="32"/>
          <w:szCs w:val="32"/>
          <w:lang w:val="fr-FR"/>
        </w:rPr>
        <w:t>Application :</w:t>
      </w:r>
    </w:p>
    <w:p w:rsidR="006A30F6" w:rsidRPr="009128AF" w:rsidRDefault="006A30F6" w:rsidP="00456718">
      <w:pPr>
        <w:rPr>
          <w:sz w:val="28"/>
          <w:szCs w:val="2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6A30F6" w:rsidRPr="00BD44DD" w:rsidTr="00E97C6D">
        <w:tc>
          <w:tcPr>
            <w:tcW w:w="3348" w:type="dxa"/>
          </w:tcPr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je prévois</w:t>
            </w:r>
          </w:p>
          <w:p w:rsidR="006A30F6" w:rsidRPr="00E97C6D" w:rsidRDefault="006A30F6" w:rsidP="00DD3EB6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Définir des mesures concrètes, fixer des délais.</w:t>
            </w:r>
          </w:p>
          <w:p w:rsidR="006A30F6" w:rsidRPr="00E97C6D" w:rsidRDefault="006A30F6" w:rsidP="00DD3EB6">
            <w:pPr>
              <w:rPr>
                <w:lang w:val="fr-FR"/>
              </w:rPr>
            </w:pP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j’ai fait</w:t>
            </w:r>
          </w:p>
          <w:p w:rsidR="006A30F6" w:rsidRPr="00E97C6D" w:rsidRDefault="006A30F6" w:rsidP="00DD3EB6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Après l’écoulement des délais, évaluer de manière critique la mise en œuvre des mesures.</w:t>
            </w:r>
          </w:p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J’ai fait les expériences suivantes</w:t>
            </w:r>
          </w:p>
          <w:p w:rsidR="006A30F6" w:rsidRPr="00E97C6D" w:rsidRDefault="006A30F6" w:rsidP="00DD3EB6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Noter les expériences positives et négatives ; se demander quelles sont les causes des insuccès.</w:t>
            </w:r>
          </w:p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J’en tire les cons</w:t>
            </w:r>
            <w:r w:rsidRPr="00E97C6D">
              <w:rPr>
                <w:b/>
                <w:sz w:val="28"/>
                <w:szCs w:val="28"/>
                <w:lang w:val="fr-FR"/>
              </w:rPr>
              <w:t>é</w:t>
            </w:r>
            <w:r w:rsidRPr="00E97C6D">
              <w:rPr>
                <w:b/>
                <w:sz w:val="28"/>
                <w:szCs w:val="28"/>
                <w:lang w:val="fr-FR"/>
              </w:rPr>
              <w:t xml:space="preserve">quences suivantes </w:t>
            </w:r>
          </w:p>
          <w:p w:rsidR="006A30F6" w:rsidRPr="00E97C6D" w:rsidRDefault="006A30F6" w:rsidP="00DD3EB6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Les mesures à adopter définit</w:t>
            </w:r>
            <w:r w:rsidRPr="00E97C6D">
              <w:rPr>
                <w:szCs w:val="22"/>
                <w:lang w:val="fr-FR"/>
              </w:rPr>
              <w:t>i</w:t>
            </w:r>
            <w:r w:rsidRPr="00E97C6D">
              <w:rPr>
                <w:szCs w:val="22"/>
                <w:lang w:val="fr-FR"/>
              </w:rPr>
              <w:t>vement, celles devant continuer à être testées, celles qui seront abandonnées.</w:t>
            </w:r>
          </w:p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</w:tbl>
    <w:p w:rsidR="006A30F6" w:rsidRPr="009128AF" w:rsidRDefault="006A30F6" w:rsidP="004444C4">
      <w:pPr>
        <w:rPr>
          <w:sz w:val="28"/>
          <w:szCs w:val="28"/>
          <w:lang w:val="fr-FR"/>
        </w:rPr>
      </w:pPr>
    </w:p>
    <w:p w:rsidR="006A30F6" w:rsidRPr="009128AF" w:rsidRDefault="006A30F6" w:rsidP="004444C4">
      <w:pPr>
        <w:rPr>
          <w:sz w:val="4"/>
          <w:szCs w:val="4"/>
          <w:lang w:val="fr-FR"/>
        </w:rPr>
      </w:pPr>
    </w:p>
    <w:p w:rsidR="006A30F6" w:rsidRPr="009128AF" w:rsidRDefault="006A30F6" w:rsidP="00456718">
      <w:pPr>
        <w:rPr>
          <w:sz w:val="8"/>
          <w:szCs w:val="8"/>
          <w:lang w:val="fr-FR"/>
        </w:rPr>
      </w:pPr>
    </w:p>
    <w:p w:rsidR="006A30F6" w:rsidRPr="009128AF" w:rsidRDefault="006A30F6" w:rsidP="004F06BE">
      <w:pPr>
        <w:jc w:val="center"/>
        <w:rPr>
          <w:rFonts w:ascii="Times New Roman" w:hAnsi="Times New Roman"/>
          <w:b/>
          <w:color w:val="FF0000"/>
          <w:sz w:val="32"/>
          <w:szCs w:val="32"/>
          <w:lang w:val="fr-FR"/>
        </w:rPr>
      </w:pPr>
    </w:p>
    <w:p w:rsidR="006A30F6" w:rsidRPr="009128AF" w:rsidRDefault="006A30F6" w:rsidP="004F06BE">
      <w:pPr>
        <w:jc w:val="center"/>
        <w:rPr>
          <w:b/>
          <w:sz w:val="36"/>
          <w:szCs w:val="36"/>
          <w:lang w:val="fr-FR"/>
        </w:rPr>
      </w:pPr>
      <w:r>
        <w:rPr>
          <w:b/>
          <w:sz w:val="36"/>
          <w:szCs w:val="36"/>
          <w:lang w:val="fr-FR"/>
        </w:rPr>
        <w:lastRenderedPageBreak/>
        <w:t>« </w:t>
      </w:r>
      <w:r w:rsidRPr="009128AF">
        <w:rPr>
          <w:b/>
          <w:sz w:val="36"/>
          <w:szCs w:val="36"/>
          <w:lang w:val="fr-FR"/>
        </w:rPr>
        <w:t>Risques et contraintes psychosociaux</w:t>
      </w:r>
      <w:r>
        <w:rPr>
          <w:b/>
          <w:sz w:val="36"/>
          <w:szCs w:val="36"/>
          <w:lang w:val="fr-FR"/>
        </w:rPr>
        <w:t> »</w:t>
      </w:r>
    </w:p>
    <w:p w:rsidR="006A30F6" w:rsidRPr="009128AF" w:rsidRDefault="006A30F6" w:rsidP="00456718">
      <w:pPr>
        <w:jc w:val="center"/>
        <w:rPr>
          <w:b/>
          <w:sz w:val="18"/>
          <w:szCs w:val="18"/>
          <w:lang w:val="fr-FR"/>
        </w:rPr>
      </w:pPr>
    </w:p>
    <w:p w:rsidR="006A30F6" w:rsidRPr="009128AF" w:rsidRDefault="006A30F6" w:rsidP="00456718">
      <w:pPr>
        <w:jc w:val="center"/>
        <w:rPr>
          <w:b/>
          <w:sz w:val="36"/>
          <w:szCs w:val="36"/>
          <w:lang w:val="fr-FR"/>
        </w:rPr>
      </w:pPr>
      <w:r w:rsidRPr="009128AF">
        <w:rPr>
          <w:b/>
          <w:sz w:val="36"/>
          <w:szCs w:val="36"/>
          <w:lang w:val="fr-FR"/>
        </w:rPr>
        <w:t>Aide à l’auto-assistance</w:t>
      </w:r>
      <w:r>
        <w:rPr>
          <w:b/>
          <w:sz w:val="36"/>
          <w:szCs w:val="36"/>
          <w:lang w:val="fr-FR"/>
        </w:rPr>
        <w:t> :</w:t>
      </w:r>
    </w:p>
    <w:p w:rsidR="006A30F6" w:rsidRPr="009128AF" w:rsidRDefault="006A30F6" w:rsidP="00456718">
      <w:pPr>
        <w:jc w:val="center"/>
        <w:rPr>
          <w:b/>
          <w:sz w:val="6"/>
          <w:szCs w:val="6"/>
          <w:lang w:val="fr-FR"/>
        </w:rPr>
      </w:pPr>
    </w:p>
    <w:p w:rsidR="006A30F6" w:rsidRPr="009128AF" w:rsidRDefault="006A30F6" w:rsidP="00456718">
      <w:pPr>
        <w:jc w:val="center"/>
        <w:rPr>
          <w:rFonts w:ascii="Arial Black" w:hAnsi="Arial Black"/>
          <w:sz w:val="36"/>
          <w:szCs w:val="36"/>
          <w:lang w:val="fr-FR"/>
        </w:rPr>
      </w:pPr>
      <w:r w:rsidRPr="009128AF">
        <w:rPr>
          <w:rFonts w:ascii="Arial Black" w:hAnsi="Arial Black"/>
          <w:sz w:val="36"/>
          <w:szCs w:val="36"/>
          <w:lang w:val="fr-FR"/>
        </w:rPr>
        <w:t>Fondamental</w:t>
      </w:r>
      <w:r>
        <w:rPr>
          <w:rFonts w:ascii="Arial Black" w:hAnsi="Arial Black"/>
          <w:sz w:val="36"/>
          <w:szCs w:val="36"/>
          <w:lang w:val="fr-FR"/>
        </w:rPr>
        <w:t> !</w:t>
      </w:r>
    </w:p>
    <w:p w:rsidR="006A30F6" w:rsidRPr="009128AF" w:rsidRDefault="006A30F6" w:rsidP="00456718">
      <w:pPr>
        <w:rPr>
          <w:sz w:val="28"/>
          <w:szCs w:val="28"/>
          <w:lang w:val="fr-FR"/>
        </w:rPr>
      </w:pPr>
    </w:p>
    <w:p w:rsidR="006A30F6" w:rsidRPr="009128AF" w:rsidRDefault="006A30F6" w:rsidP="00527291">
      <w:pPr>
        <w:rPr>
          <w:b/>
          <w:sz w:val="32"/>
          <w:szCs w:val="32"/>
          <w:lang w:val="fr-FR"/>
        </w:rPr>
      </w:pPr>
      <w:r w:rsidRPr="009128AF">
        <w:rPr>
          <w:b/>
          <w:sz w:val="32"/>
          <w:szCs w:val="32"/>
          <w:lang w:val="fr-FR"/>
        </w:rPr>
        <w:t>Suggestions</w:t>
      </w:r>
      <w:r>
        <w:rPr>
          <w:b/>
          <w:sz w:val="32"/>
          <w:szCs w:val="32"/>
          <w:lang w:val="fr-FR"/>
        </w:rPr>
        <w:t> :</w:t>
      </w:r>
    </w:p>
    <w:p w:rsidR="006A30F6" w:rsidRPr="009128AF" w:rsidRDefault="006A30F6" w:rsidP="00456718">
      <w:pPr>
        <w:rPr>
          <w:b/>
          <w:sz w:val="28"/>
          <w:szCs w:val="28"/>
          <w:lang w:val="fr-FR"/>
        </w:rPr>
      </w:pPr>
    </w:p>
    <w:p w:rsidR="006A30F6" w:rsidRPr="009128AF" w:rsidRDefault="006A30F6" w:rsidP="00456718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Lorsque les mesures que pouvez prendre vous-mêmes (voir ci-dessus) ne débouchent pas sur une situation s</w:t>
      </w:r>
      <w:r w:rsidRPr="009128AF">
        <w:rPr>
          <w:b/>
          <w:sz w:val="28"/>
          <w:szCs w:val="28"/>
          <w:lang w:val="fr-FR"/>
        </w:rPr>
        <w:t>a</w:t>
      </w:r>
      <w:r w:rsidRPr="009128AF">
        <w:rPr>
          <w:b/>
          <w:sz w:val="28"/>
          <w:szCs w:val="28"/>
          <w:lang w:val="fr-FR"/>
        </w:rPr>
        <w:t>tisfaisa</w:t>
      </w:r>
      <w:r>
        <w:rPr>
          <w:b/>
          <w:sz w:val="28"/>
          <w:szCs w:val="28"/>
          <w:lang w:val="fr-FR"/>
        </w:rPr>
        <w:t>nte (réduction des contraintes) :</w:t>
      </w:r>
    </w:p>
    <w:p w:rsidR="006A30F6" w:rsidRPr="009128AF" w:rsidRDefault="006A30F6" w:rsidP="00456718">
      <w:pPr>
        <w:ind w:left="720" w:right="792"/>
        <w:rPr>
          <w:b/>
          <w:sz w:val="10"/>
          <w:szCs w:val="10"/>
          <w:lang w:val="fr-FR"/>
        </w:rPr>
      </w:pPr>
    </w:p>
    <w:p w:rsidR="006A30F6" w:rsidRPr="009128AF" w:rsidRDefault="006A30F6" w:rsidP="00456718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Cherchez à temps soutien et conseils. Dans l’échange avec les autres, vous trouverez le plus souvent des s</w:t>
      </w:r>
      <w:r w:rsidRPr="009128AF">
        <w:rPr>
          <w:b/>
          <w:sz w:val="28"/>
          <w:szCs w:val="28"/>
          <w:lang w:val="fr-FR"/>
        </w:rPr>
        <w:t>o</w:t>
      </w:r>
      <w:r w:rsidRPr="009128AF">
        <w:rPr>
          <w:b/>
          <w:sz w:val="28"/>
          <w:szCs w:val="28"/>
          <w:lang w:val="fr-FR"/>
        </w:rPr>
        <w:t>lutions plus rapides</w:t>
      </w:r>
      <w:r>
        <w:rPr>
          <w:b/>
          <w:sz w:val="28"/>
          <w:szCs w:val="28"/>
          <w:lang w:val="fr-FR"/>
        </w:rPr>
        <w:t> !</w:t>
      </w:r>
    </w:p>
    <w:p w:rsidR="006A30F6" w:rsidRPr="009128AF" w:rsidRDefault="006A30F6" w:rsidP="00456718">
      <w:pPr>
        <w:ind w:left="720" w:right="792"/>
        <w:rPr>
          <w:b/>
          <w:sz w:val="10"/>
          <w:szCs w:val="10"/>
          <w:lang w:val="fr-FR"/>
        </w:rPr>
      </w:pPr>
    </w:p>
    <w:p w:rsidR="006A30F6" w:rsidRPr="009128AF" w:rsidRDefault="006A30F6" w:rsidP="00456718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 xml:space="preserve">Si vous avez besoin d’aide extérieure, contactez le coordinateur ou la coordinatrice de votre fédération ou de votre </w:t>
      </w:r>
      <w:r>
        <w:rPr>
          <w:b/>
          <w:sz w:val="28"/>
          <w:szCs w:val="28"/>
          <w:lang w:val="fr-FR"/>
        </w:rPr>
        <w:t>organisation !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Autres propositions</w:t>
      </w:r>
      <w:r>
        <w:rPr>
          <w:b/>
          <w:sz w:val="28"/>
          <w:szCs w:val="28"/>
          <w:lang w:val="fr-FR"/>
        </w:rPr>
        <w:t> : _________________________</w:t>
      </w:r>
      <w:r w:rsidRPr="009128AF">
        <w:rPr>
          <w:b/>
          <w:sz w:val="28"/>
          <w:szCs w:val="28"/>
          <w:lang w:val="fr-FR"/>
        </w:rPr>
        <w:t>____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9128AF" w:rsidRDefault="006A30F6" w:rsidP="00857800">
      <w:pPr>
        <w:ind w:left="720" w:right="792"/>
        <w:rPr>
          <w:b/>
          <w:sz w:val="28"/>
          <w:szCs w:val="28"/>
          <w:lang w:val="fr-FR"/>
        </w:rPr>
      </w:pPr>
      <w:r w:rsidRPr="009128AF">
        <w:rPr>
          <w:b/>
          <w:sz w:val="28"/>
          <w:szCs w:val="28"/>
          <w:lang w:val="fr-FR"/>
        </w:rPr>
        <w:t>________________________________________________</w:t>
      </w:r>
    </w:p>
    <w:p w:rsidR="006A30F6" w:rsidRPr="009128AF" w:rsidRDefault="006A30F6" w:rsidP="00456718">
      <w:pPr>
        <w:rPr>
          <w:sz w:val="28"/>
          <w:szCs w:val="28"/>
          <w:lang w:val="fr-FR"/>
        </w:rPr>
      </w:pPr>
    </w:p>
    <w:p w:rsidR="006A30F6" w:rsidRPr="009128AF" w:rsidRDefault="006A30F6" w:rsidP="00841263">
      <w:pPr>
        <w:rPr>
          <w:b/>
          <w:sz w:val="32"/>
          <w:szCs w:val="32"/>
          <w:lang w:val="fr-FR"/>
        </w:rPr>
      </w:pPr>
      <w:r w:rsidRPr="009128AF">
        <w:rPr>
          <w:b/>
          <w:sz w:val="32"/>
          <w:szCs w:val="32"/>
          <w:lang w:val="fr-FR"/>
        </w:rPr>
        <w:t>Application:</w:t>
      </w:r>
    </w:p>
    <w:p w:rsidR="006A30F6" w:rsidRPr="009128AF" w:rsidRDefault="006A30F6" w:rsidP="00456718">
      <w:pPr>
        <w:rPr>
          <w:sz w:val="28"/>
          <w:szCs w:val="2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6A30F6" w:rsidRPr="00BD44DD" w:rsidTr="00E97C6D">
        <w:tc>
          <w:tcPr>
            <w:tcW w:w="3348" w:type="dxa"/>
          </w:tcPr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je prévois</w:t>
            </w:r>
          </w:p>
          <w:p w:rsidR="006A30F6" w:rsidRPr="00E97C6D" w:rsidRDefault="006A30F6" w:rsidP="00DD3EB6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Définir des mesures concrètes, fixer des délais.</w:t>
            </w:r>
          </w:p>
          <w:p w:rsidR="006A30F6" w:rsidRPr="00E97C6D" w:rsidRDefault="006A30F6" w:rsidP="00DD3EB6">
            <w:pPr>
              <w:rPr>
                <w:lang w:val="fr-FR"/>
              </w:rPr>
            </w:pP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841263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Ce que j’ai fait</w:t>
            </w:r>
          </w:p>
          <w:p w:rsidR="006A30F6" w:rsidRPr="00E97C6D" w:rsidRDefault="006A30F6" w:rsidP="00DD3EB6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Après l’écoulement des délais, évaluer de manière critique la mise en œuvre des mesures.</w:t>
            </w:r>
          </w:p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J’ai fait les expériences suivantes</w:t>
            </w:r>
          </w:p>
          <w:p w:rsidR="006A30F6" w:rsidRPr="00E97C6D" w:rsidRDefault="006A30F6" w:rsidP="00DD3EB6">
            <w:pPr>
              <w:rPr>
                <w:lang w:val="fr-FR"/>
              </w:rPr>
            </w:pPr>
            <w:r w:rsidRPr="00E97C6D">
              <w:rPr>
                <w:szCs w:val="22"/>
                <w:lang w:val="fr-FR"/>
              </w:rPr>
              <w:t>Noter les expériences positives et négatives ; se demander quelles sont les causes des insuccès.</w:t>
            </w:r>
          </w:p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  <w:tr w:rsidR="006A30F6" w:rsidRPr="00BD44DD" w:rsidTr="00E97C6D">
        <w:tc>
          <w:tcPr>
            <w:tcW w:w="3348" w:type="dxa"/>
          </w:tcPr>
          <w:p w:rsidR="006A30F6" w:rsidRPr="00E97C6D" w:rsidRDefault="006A30F6" w:rsidP="00DD3EB6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b/>
                <w:sz w:val="28"/>
                <w:szCs w:val="28"/>
                <w:lang w:val="fr-FR"/>
              </w:rPr>
              <w:t>J’en tire les cons</w:t>
            </w:r>
            <w:r w:rsidRPr="00E97C6D">
              <w:rPr>
                <w:b/>
                <w:sz w:val="28"/>
                <w:szCs w:val="28"/>
                <w:lang w:val="fr-FR"/>
              </w:rPr>
              <w:t>é</w:t>
            </w:r>
            <w:r w:rsidRPr="00E97C6D">
              <w:rPr>
                <w:b/>
                <w:sz w:val="28"/>
                <w:szCs w:val="28"/>
                <w:lang w:val="fr-FR"/>
              </w:rPr>
              <w:t xml:space="preserve">quences suivantes </w:t>
            </w:r>
          </w:p>
          <w:p w:rsidR="006A30F6" w:rsidRPr="00E97C6D" w:rsidRDefault="006A30F6" w:rsidP="006F5A5A">
            <w:pPr>
              <w:rPr>
                <w:b/>
                <w:sz w:val="28"/>
                <w:szCs w:val="28"/>
                <w:lang w:val="fr-FR"/>
              </w:rPr>
            </w:pPr>
            <w:r w:rsidRPr="00E97C6D">
              <w:rPr>
                <w:szCs w:val="22"/>
                <w:lang w:val="fr-FR"/>
              </w:rPr>
              <w:t>Les mesures à adopter définit</w:t>
            </w:r>
            <w:r w:rsidRPr="00E97C6D">
              <w:rPr>
                <w:szCs w:val="22"/>
                <w:lang w:val="fr-FR"/>
              </w:rPr>
              <w:t>i</w:t>
            </w:r>
            <w:r w:rsidRPr="00E97C6D">
              <w:rPr>
                <w:szCs w:val="22"/>
                <w:lang w:val="fr-FR"/>
              </w:rPr>
              <w:t>vement, celles devant continuer à être testées, celles qui seront abandonnées.</w:t>
            </w:r>
          </w:p>
        </w:tc>
        <w:tc>
          <w:tcPr>
            <w:tcW w:w="5864" w:type="dxa"/>
          </w:tcPr>
          <w:p w:rsidR="006A30F6" w:rsidRPr="00E97C6D" w:rsidRDefault="006A30F6" w:rsidP="00873117">
            <w:pPr>
              <w:rPr>
                <w:sz w:val="28"/>
                <w:szCs w:val="28"/>
                <w:lang w:val="fr-FR"/>
              </w:rPr>
            </w:pPr>
          </w:p>
        </w:tc>
      </w:tr>
    </w:tbl>
    <w:p w:rsidR="006A30F6" w:rsidRPr="009128AF" w:rsidRDefault="006A30F6">
      <w:pPr>
        <w:rPr>
          <w:sz w:val="8"/>
          <w:szCs w:val="8"/>
          <w:lang w:val="fr-FR"/>
        </w:rPr>
      </w:pPr>
    </w:p>
    <w:sectPr w:rsidR="006A30F6" w:rsidRPr="009128AF" w:rsidSect="00385257">
      <w:footerReference w:type="even" r:id="rId10"/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0F6" w:rsidRDefault="006A30F6">
      <w:r>
        <w:separator/>
      </w:r>
    </w:p>
  </w:endnote>
  <w:endnote w:type="continuationSeparator" w:id="0">
    <w:p w:rsidR="006A30F6" w:rsidRDefault="006A3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0F6" w:rsidRDefault="006A30F6" w:rsidP="0087311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6A30F6" w:rsidRDefault="006A30F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0F6" w:rsidRDefault="006A30F6" w:rsidP="0087311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D44DD">
      <w:rPr>
        <w:rStyle w:val="Seitenzahl"/>
        <w:noProof/>
      </w:rPr>
      <w:t>4</w:t>
    </w:r>
    <w:r>
      <w:rPr>
        <w:rStyle w:val="Seitenzahl"/>
      </w:rPr>
      <w:fldChar w:fldCharType="end"/>
    </w:r>
  </w:p>
  <w:p w:rsidR="006A30F6" w:rsidRDefault="006A30F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0F6" w:rsidRDefault="006A30F6">
      <w:r>
        <w:separator/>
      </w:r>
    </w:p>
  </w:footnote>
  <w:footnote w:type="continuationSeparator" w:id="0">
    <w:p w:rsidR="006A30F6" w:rsidRDefault="006A3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69A7"/>
    <w:multiLevelType w:val="hybridMultilevel"/>
    <w:tmpl w:val="1C52BCBA"/>
    <w:lvl w:ilvl="0" w:tplc="340C38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FE7A94"/>
    <w:multiLevelType w:val="hybridMultilevel"/>
    <w:tmpl w:val="93BC04EA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EC294C"/>
    <w:multiLevelType w:val="hybridMultilevel"/>
    <w:tmpl w:val="05B89DC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075F18"/>
    <w:multiLevelType w:val="hybridMultilevel"/>
    <w:tmpl w:val="B3380FCC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CF2"/>
    <w:rsid w:val="00001D61"/>
    <w:rsid w:val="00003D17"/>
    <w:rsid w:val="000862A3"/>
    <w:rsid w:val="00092DED"/>
    <w:rsid w:val="000D5B84"/>
    <w:rsid w:val="000D61A6"/>
    <w:rsid w:val="000E6FE1"/>
    <w:rsid w:val="000F7467"/>
    <w:rsid w:val="00132A84"/>
    <w:rsid w:val="00183359"/>
    <w:rsid w:val="00190092"/>
    <w:rsid w:val="00216E0B"/>
    <w:rsid w:val="002557D9"/>
    <w:rsid w:val="00262F85"/>
    <w:rsid w:val="002A484F"/>
    <w:rsid w:val="002C3460"/>
    <w:rsid w:val="003662EE"/>
    <w:rsid w:val="00370EF8"/>
    <w:rsid w:val="00385257"/>
    <w:rsid w:val="003E4C53"/>
    <w:rsid w:val="003F4CEA"/>
    <w:rsid w:val="00402BD6"/>
    <w:rsid w:val="00421582"/>
    <w:rsid w:val="00431BFC"/>
    <w:rsid w:val="004444C4"/>
    <w:rsid w:val="00456718"/>
    <w:rsid w:val="00464D41"/>
    <w:rsid w:val="00472489"/>
    <w:rsid w:val="004A2DD3"/>
    <w:rsid w:val="004E3489"/>
    <w:rsid w:val="004F06BE"/>
    <w:rsid w:val="00517933"/>
    <w:rsid w:val="005179A4"/>
    <w:rsid w:val="00527291"/>
    <w:rsid w:val="0057345D"/>
    <w:rsid w:val="00632935"/>
    <w:rsid w:val="00633E50"/>
    <w:rsid w:val="00651992"/>
    <w:rsid w:val="0065425D"/>
    <w:rsid w:val="00662D09"/>
    <w:rsid w:val="0066483F"/>
    <w:rsid w:val="006823FE"/>
    <w:rsid w:val="0068701A"/>
    <w:rsid w:val="006A30F6"/>
    <w:rsid w:val="006B0B3F"/>
    <w:rsid w:val="006F5A5A"/>
    <w:rsid w:val="00714EC2"/>
    <w:rsid w:val="00722BE3"/>
    <w:rsid w:val="0072364A"/>
    <w:rsid w:val="00763E44"/>
    <w:rsid w:val="007673B3"/>
    <w:rsid w:val="00781054"/>
    <w:rsid w:val="007D7EAD"/>
    <w:rsid w:val="00811D37"/>
    <w:rsid w:val="00813BAC"/>
    <w:rsid w:val="00816246"/>
    <w:rsid w:val="00822F85"/>
    <w:rsid w:val="00823237"/>
    <w:rsid w:val="008254F4"/>
    <w:rsid w:val="00841263"/>
    <w:rsid w:val="0084245A"/>
    <w:rsid w:val="00855EEB"/>
    <w:rsid w:val="00857800"/>
    <w:rsid w:val="00873117"/>
    <w:rsid w:val="0087393D"/>
    <w:rsid w:val="00877A37"/>
    <w:rsid w:val="00880950"/>
    <w:rsid w:val="00897FFE"/>
    <w:rsid w:val="008A283E"/>
    <w:rsid w:val="009128AF"/>
    <w:rsid w:val="00972D49"/>
    <w:rsid w:val="00984C0C"/>
    <w:rsid w:val="009A4613"/>
    <w:rsid w:val="009B7EE6"/>
    <w:rsid w:val="00A0641F"/>
    <w:rsid w:val="00A20E8F"/>
    <w:rsid w:val="00A53B25"/>
    <w:rsid w:val="00A623F9"/>
    <w:rsid w:val="00AB714D"/>
    <w:rsid w:val="00B05A44"/>
    <w:rsid w:val="00B07C8D"/>
    <w:rsid w:val="00B1570C"/>
    <w:rsid w:val="00B50F98"/>
    <w:rsid w:val="00B92CFF"/>
    <w:rsid w:val="00BB2DF7"/>
    <w:rsid w:val="00BD44DD"/>
    <w:rsid w:val="00BD7F01"/>
    <w:rsid w:val="00BF6DD3"/>
    <w:rsid w:val="00BF7A66"/>
    <w:rsid w:val="00C0754A"/>
    <w:rsid w:val="00C14348"/>
    <w:rsid w:val="00CB663C"/>
    <w:rsid w:val="00CB6AB4"/>
    <w:rsid w:val="00CB7814"/>
    <w:rsid w:val="00D54AD7"/>
    <w:rsid w:val="00D66492"/>
    <w:rsid w:val="00D878A8"/>
    <w:rsid w:val="00DD3EB6"/>
    <w:rsid w:val="00DF0CE5"/>
    <w:rsid w:val="00E70F49"/>
    <w:rsid w:val="00E8269C"/>
    <w:rsid w:val="00E879D9"/>
    <w:rsid w:val="00E97C6D"/>
    <w:rsid w:val="00EA699B"/>
    <w:rsid w:val="00EC5B3B"/>
    <w:rsid w:val="00EC6BB5"/>
    <w:rsid w:val="00EC7105"/>
    <w:rsid w:val="00EF239D"/>
    <w:rsid w:val="00EF7D25"/>
    <w:rsid w:val="00F46C8D"/>
    <w:rsid w:val="00F56643"/>
    <w:rsid w:val="00F56CF2"/>
    <w:rsid w:val="00FD3208"/>
    <w:rsid w:val="00FD6B92"/>
    <w:rsid w:val="00FD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6CF2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EC5B3B"/>
    <w:rPr>
      <w:rFonts w:cs="Times New Roman"/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A064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character" w:styleId="Seitenzahl">
    <w:name w:val="page number"/>
    <w:basedOn w:val="Absatz-Standardschriftart"/>
    <w:uiPriority w:val="99"/>
    <w:rsid w:val="00A0641F"/>
    <w:rPr>
      <w:rFonts w:cs="Times New Roman"/>
    </w:rPr>
  </w:style>
  <w:style w:type="table" w:styleId="Tabellenraster">
    <w:name w:val="Table Grid"/>
    <w:basedOn w:val="NormaleTabelle"/>
    <w:uiPriority w:val="99"/>
    <w:rsid w:val="009A46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rsid w:val="00216E0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216E0B"/>
    <w:rPr>
      <w:rFonts w:ascii="Tahoma" w:hAnsi="Tahoma" w:cs="Tahoma"/>
      <w:sz w:val="16"/>
      <w:szCs w:val="16"/>
      <w:lang w:val="de-CH" w:eastAsia="de-CH"/>
    </w:rPr>
  </w:style>
  <w:style w:type="character" w:styleId="BesuchterHyperlink">
    <w:name w:val="FollowedHyperlink"/>
    <w:basedOn w:val="Absatz-Standardschriftart"/>
    <w:uiPriority w:val="99"/>
    <w:rsid w:val="006823FE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4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ressnostress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1693</Words>
  <Characters>10166</Characters>
  <Application>Microsoft Office Word</Application>
  <DocSecurity>0</DocSecurity>
  <Lines>84</Lines>
  <Paragraphs>23</Paragraphs>
  <ScaleCrop>false</ScaleCrop>
  <Company>UNIA</Company>
  <LinksUpToDate>false</LinksUpToDate>
  <CharactersWithSpaces>11836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undamo</dc:creator>
  <cp:keywords/>
  <dc:description/>
  <cp:lastModifiedBy>Mordasini Dario</cp:lastModifiedBy>
  <cp:revision>5</cp:revision>
  <cp:lastPrinted>2014-09-26T13:57:00Z</cp:lastPrinted>
  <dcterms:created xsi:type="dcterms:W3CDTF">2014-09-25T14:14:00Z</dcterms:created>
  <dcterms:modified xsi:type="dcterms:W3CDTF">2015-01-12T12:59:00Z</dcterms:modified>
</cp:coreProperties>
</file>